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4E3C" w:rsidRPr="00A54E3C" w:rsidRDefault="00A54E3C" w:rsidP="00A54E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E3C">
        <w:rPr>
          <w:rFonts w:ascii="Tahoma" w:eastAsia="Times New Roman" w:hAnsi="Tahoma" w:cs="Tahoma"/>
          <w:color w:val="000000"/>
          <w:sz w:val="18"/>
          <w:szCs w:val="18"/>
          <w:shd w:val="clear" w:color="auto" w:fill="F8F7F7"/>
          <w:lang w:eastAsia="ru-RU"/>
        </w:rPr>
        <w:t>ОСТАНОВЛЕНИЕ</w:t>
      </w:r>
      <w:r w:rsidRPr="00A54E3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br/>
      </w:r>
      <w:r w:rsidRPr="00A54E3C">
        <w:rPr>
          <w:rFonts w:ascii="Tahoma" w:eastAsia="Times New Roman" w:hAnsi="Tahoma" w:cs="Tahoma"/>
          <w:color w:val="000000"/>
          <w:sz w:val="18"/>
          <w:szCs w:val="18"/>
          <w:shd w:val="clear" w:color="auto" w:fill="F8F7F7"/>
          <w:lang w:eastAsia="ru-RU"/>
        </w:rPr>
        <w:t>от 7 сентября 2005 г. N 146</w:t>
      </w:r>
      <w:proofErr w:type="gramStart"/>
      <w:r w:rsidRPr="00A54E3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br/>
      </w:r>
      <w:r w:rsidRPr="00A54E3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br/>
      </w:r>
      <w:r w:rsidRPr="00A54E3C">
        <w:rPr>
          <w:rFonts w:ascii="Tahoma" w:eastAsia="Times New Roman" w:hAnsi="Tahoma" w:cs="Tahoma"/>
          <w:color w:val="000000"/>
          <w:sz w:val="18"/>
          <w:szCs w:val="18"/>
          <w:shd w:val="clear" w:color="auto" w:fill="F8F7F7"/>
          <w:lang w:eastAsia="ru-RU"/>
        </w:rPr>
        <w:t>О</w:t>
      </w:r>
      <w:proofErr w:type="gramEnd"/>
      <w:r w:rsidRPr="00A54E3C">
        <w:rPr>
          <w:rFonts w:ascii="Tahoma" w:eastAsia="Times New Roman" w:hAnsi="Tahoma" w:cs="Tahoma"/>
          <w:color w:val="000000"/>
          <w:sz w:val="18"/>
          <w:szCs w:val="18"/>
          <w:shd w:val="clear" w:color="auto" w:fill="F8F7F7"/>
          <w:lang w:eastAsia="ru-RU"/>
        </w:rPr>
        <w:t xml:space="preserve"> МЕРАХ СОЦИАЛЬНОЙ ПОДДЕРЖКИ МНОГОДЕТНЫХ СЕМЕЙ</w:t>
      </w:r>
      <w:r w:rsidRPr="00A54E3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br/>
      </w:r>
      <w:r w:rsidRPr="00A54E3C">
        <w:rPr>
          <w:rFonts w:ascii="Tahoma" w:eastAsia="Times New Roman" w:hAnsi="Tahoma" w:cs="Tahoma"/>
          <w:color w:val="000000"/>
          <w:sz w:val="18"/>
          <w:szCs w:val="18"/>
          <w:shd w:val="clear" w:color="auto" w:fill="F8F7F7"/>
          <w:lang w:eastAsia="ru-RU"/>
        </w:rPr>
        <w:t>В РЕСПУБЛИКЕ ДАГЕСТАН</w:t>
      </w:r>
      <w:r w:rsidRPr="00A54E3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br/>
      </w:r>
      <w:r w:rsidRPr="00A54E3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br/>
      </w:r>
      <w:r w:rsidRPr="00A54E3C">
        <w:rPr>
          <w:rFonts w:ascii="Tahoma" w:eastAsia="Times New Roman" w:hAnsi="Tahoma" w:cs="Tahoma"/>
          <w:color w:val="000000"/>
          <w:sz w:val="18"/>
          <w:szCs w:val="18"/>
          <w:shd w:val="clear" w:color="auto" w:fill="F8F7F7"/>
          <w:lang w:eastAsia="ru-RU"/>
        </w:rPr>
        <w:t>Список изменяющих документов</w:t>
      </w:r>
      <w:r w:rsidRPr="00A54E3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br/>
      </w:r>
      <w:r w:rsidRPr="00A54E3C">
        <w:rPr>
          <w:rFonts w:ascii="Tahoma" w:eastAsia="Times New Roman" w:hAnsi="Tahoma" w:cs="Tahoma"/>
          <w:color w:val="000000"/>
          <w:sz w:val="18"/>
          <w:szCs w:val="18"/>
          <w:shd w:val="clear" w:color="auto" w:fill="F8F7F7"/>
          <w:lang w:eastAsia="ru-RU"/>
        </w:rPr>
        <w:t>(в ред. Постановлений Правительства РД</w:t>
      </w:r>
      <w:r w:rsidRPr="00A54E3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br/>
      </w:r>
      <w:r w:rsidRPr="00A54E3C">
        <w:rPr>
          <w:rFonts w:ascii="Tahoma" w:eastAsia="Times New Roman" w:hAnsi="Tahoma" w:cs="Tahoma"/>
          <w:color w:val="000000"/>
          <w:sz w:val="18"/>
          <w:szCs w:val="18"/>
          <w:shd w:val="clear" w:color="auto" w:fill="F8F7F7"/>
          <w:lang w:eastAsia="ru-RU"/>
        </w:rPr>
        <w:t>от 23.04.2007 N 109, от 02.03.2009 N 54,</w:t>
      </w:r>
      <w:r w:rsidRPr="00A54E3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br/>
      </w:r>
      <w:r w:rsidRPr="00A54E3C">
        <w:rPr>
          <w:rFonts w:ascii="Tahoma" w:eastAsia="Times New Roman" w:hAnsi="Tahoma" w:cs="Tahoma"/>
          <w:color w:val="000000"/>
          <w:sz w:val="18"/>
          <w:szCs w:val="18"/>
          <w:shd w:val="clear" w:color="auto" w:fill="F8F7F7"/>
          <w:lang w:eastAsia="ru-RU"/>
        </w:rPr>
        <w:t>от 18.11.2013 N 593, от 02.12.2016 N 374)</w:t>
      </w:r>
      <w:r w:rsidRPr="00A54E3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br/>
      </w:r>
      <w:r w:rsidRPr="00A54E3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br/>
      </w:r>
      <w:r w:rsidRPr="00A54E3C">
        <w:rPr>
          <w:rFonts w:ascii="Tahoma" w:eastAsia="Times New Roman" w:hAnsi="Tahoma" w:cs="Tahoma"/>
          <w:color w:val="000000"/>
          <w:sz w:val="18"/>
          <w:szCs w:val="18"/>
          <w:shd w:val="clear" w:color="auto" w:fill="F8F7F7"/>
          <w:lang w:eastAsia="ru-RU"/>
        </w:rPr>
        <w:t>В целях осуществления мер социальной поддержки многодетных семей в Республике Дагестан Правительство Республики Дагестан постановляет:</w:t>
      </w:r>
      <w:r w:rsidRPr="00A54E3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br/>
      </w:r>
      <w:r w:rsidRPr="00A54E3C">
        <w:rPr>
          <w:rFonts w:ascii="Tahoma" w:eastAsia="Times New Roman" w:hAnsi="Tahoma" w:cs="Tahoma"/>
          <w:color w:val="000000"/>
          <w:sz w:val="18"/>
          <w:szCs w:val="18"/>
          <w:shd w:val="clear" w:color="auto" w:fill="F8F7F7"/>
          <w:lang w:eastAsia="ru-RU"/>
        </w:rPr>
        <w:t>1. Считать многодетными семьями, нуждающимися в социальной поддержке, семьи, имеющие 3 и более детей в возрасте до 18 лет, в том числе усыновленных (удочеренных), приемных</w:t>
      </w:r>
      <w:proofErr w:type="gramStart"/>
      <w:r w:rsidRPr="00A54E3C">
        <w:rPr>
          <w:rFonts w:ascii="Tahoma" w:eastAsia="Times New Roman" w:hAnsi="Tahoma" w:cs="Tahoma"/>
          <w:color w:val="000000"/>
          <w:sz w:val="18"/>
          <w:szCs w:val="18"/>
          <w:shd w:val="clear" w:color="auto" w:fill="F8F7F7"/>
          <w:lang w:eastAsia="ru-RU"/>
        </w:rPr>
        <w:t>.</w:t>
      </w:r>
      <w:proofErr w:type="gramEnd"/>
      <w:r w:rsidRPr="00A54E3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br/>
      </w:r>
      <w:r w:rsidRPr="00A54E3C">
        <w:rPr>
          <w:rFonts w:ascii="Tahoma" w:eastAsia="Times New Roman" w:hAnsi="Tahoma" w:cs="Tahoma"/>
          <w:color w:val="000000"/>
          <w:sz w:val="18"/>
          <w:szCs w:val="18"/>
          <w:shd w:val="clear" w:color="auto" w:fill="F8F7F7"/>
          <w:lang w:eastAsia="ru-RU"/>
        </w:rPr>
        <w:t>(</w:t>
      </w:r>
      <w:proofErr w:type="gramStart"/>
      <w:r w:rsidRPr="00A54E3C">
        <w:rPr>
          <w:rFonts w:ascii="Tahoma" w:eastAsia="Times New Roman" w:hAnsi="Tahoma" w:cs="Tahoma"/>
          <w:color w:val="000000"/>
          <w:sz w:val="18"/>
          <w:szCs w:val="18"/>
          <w:shd w:val="clear" w:color="auto" w:fill="F8F7F7"/>
          <w:lang w:eastAsia="ru-RU"/>
        </w:rPr>
        <w:t>в</w:t>
      </w:r>
      <w:proofErr w:type="gramEnd"/>
      <w:r w:rsidRPr="00A54E3C">
        <w:rPr>
          <w:rFonts w:ascii="Tahoma" w:eastAsia="Times New Roman" w:hAnsi="Tahoma" w:cs="Tahoma"/>
          <w:color w:val="000000"/>
          <w:sz w:val="18"/>
          <w:szCs w:val="18"/>
          <w:shd w:val="clear" w:color="auto" w:fill="F8F7F7"/>
          <w:lang w:eastAsia="ru-RU"/>
        </w:rPr>
        <w:t xml:space="preserve"> ред. Постановления Правительства РД от 18.11.2013 N 593)</w:t>
      </w:r>
      <w:r w:rsidRPr="00A54E3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br/>
      </w:r>
      <w:r w:rsidRPr="00A54E3C">
        <w:rPr>
          <w:rFonts w:ascii="Tahoma" w:eastAsia="Times New Roman" w:hAnsi="Tahoma" w:cs="Tahoma"/>
          <w:color w:val="000000"/>
          <w:sz w:val="18"/>
          <w:szCs w:val="18"/>
          <w:shd w:val="clear" w:color="auto" w:fill="F8F7F7"/>
          <w:lang w:eastAsia="ru-RU"/>
        </w:rPr>
        <w:t xml:space="preserve">2. </w:t>
      </w:r>
      <w:proofErr w:type="gramStart"/>
      <w:r w:rsidRPr="00A54E3C">
        <w:rPr>
          <w:rFonts w:ascii="Tahoma" w:eastAsia="Times New Roman" w:hAnsi="Tahoma" w:cs="Tahoma"/>
          <w:color w:val="000000"/>
          <w:sz w:val="18"/>
          <w:szCs w:val="18"/>
          <w:shd w:val="clear" w:color="auto" w:fill="F8F7F7"/>
          <w:lang w:eastAsia="ru-RU"/>
        </w:rPr>
        <w:t>Установить для многодетных семей:</w:t>
      </w:r>
      <w:r w:rsidRPr="00A54E3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br/>
      </w:r>
      <w:r w:rsidRPr="00A54E3C">
        <w:rPr>
          <w:rFonts w:ascii="Tahoma" w:eastAsia="Times New Roman" w:hAnsi="Tahoma" w:cs="Tahoma"/>
          <w:color w:val="000000"/>
          <w:sz w:val="18"/>
          <w:szCs w:val="18"/>
          <w:shd w:val="clear" w:color="auto" w:fill="F8F7F7"/>
          <w:lang w:eastAsia="ru-RU"/>
        </w:rPr>
        <w:t>скидку в размере не ниже 30 процентов установленной платы за пользование отоплением, водой, канализацией, газом и электроэнергией, а для семей, проживающих в домах, не имеющих центрального отопления, - от стоимости топлива, приобретаемого в пределах норм, установленных для продажи населению в Республике Дагестан предоставление указанной скидки осуществляется в денежной форме в порядке, определяемом Правительством Республики Дагестан;</w:t>
      </w:r>
      <w:proofErr w:type="gramEnd"/>
      <w:r w:rsidRPr="00A54E3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br/>
      </w:r>
      <w:proofErr w:type="gramStart"/>
      <w:r w:rsidRPr="00A54E3C">
        <w:rPr>
          <w:rFonts w:ascii="Tahoma" w:eastAsia="Times New Roman" w:hAnsi="Tahoma" w:cs="Tahoma"/>
          <w:color w:val="000000"/>
          <w:sz w:val="18"/>
          <w:szCs w:val="18"/>
          <w:shd w:val="clear" w:color="auto" w:fill="F8F7F7"/>
          <w:lang w:eastAsia="ru-RU"/>
        </w:rPr>
        <w:t>(в ред. Постановления Правительства РД от 02.03.2009 N 54)</w:t>
      </w:r>
      <w:r w:rsidRPr="00A54E3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br/>
      </w:r>
      <w:r w:rsidRPr="00A54E3C">
        <w:rPr>
          <w:rFonts w:ascii="Tahoma" w:eastAsia="Times New Roman" w:hAnsi="Tahoma" w:cs="Tahoma"/>
          <w:color w:val="000000"/>
          <w:sz w:val="18"/>
          <w:szCs w:val="18"/>
          <w:shd w:val="clear" w:color="auto" w:fill="F8F7F7"/>
          <w:lang w:eastAsia="ru-RU"/>
        </w:rPr>
        <w:t>бесплатную выдачу лекарств, приобретаемых по рецептам врачей, для детей в возрасте до 6 лет;</w:t>
      </w:r>
      <w:r w:rsidRPr="00A54E3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br/>
      </w:r>
      <w:r w:rsidRPr="00A54E3C">
        <w:rPr>
          <w:rFonts w:ascii="Tahoma" w:eastAsia="Times New Roman" w:hAnsi="Tahoma" w:cs="Tahoma"/>
          <w:color w:val="000000"/>
          <w:sz w:val="18"/>
          <w:szCs w:val="18"/>
          <w:shd w:val="clear" w:color="auto" w:fill="F8F7F7"/>
          <w:lang w:eastAsia="ru-RU"/>
        </w:rPr>
        <w:t>прием детей в дошкольные учреждения в первую очередь;</w:t>
      </w:r>
      <w:r w:rsidRPr="00A54E3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br/>
      </w:r>
      <w:r w:rsidRPr="00A54E3C">
        <w:rPr>
          <w:rFonts w:ascii="Tahoma" w:eastAsia="Times New Roman" w:hAnsi="Tahoma" w:cs="Tahoma"/>
          <w:color w:val="000000"/>
          <w:sz w:val="18"/>
          <w:szCs w:val="18"/>
          <w:shd w:val="clear" w:color="auto" w:fill="F8F7F7"/>
          <w:lang w:eastAsia="ru-RU"/>
        </w:rPr>
        <w:t>бесплатный проезд на внутригородском транспорте (троллейбус и автобус городских линий (кроме такси), а также в автобусах пригородных и внутрирайонных линий для учащихся общеобразовательных школ;</w:t>
      </w:r>
      <w:proofErr w:type="gramEnd"/>
      <w:r w:rsidRPr="00A54E3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br/>
      </w:r>
      <w:r w:rsidRPr="00A54E3C">
        <w:rPr>
          <w:rFonts w:ascii="Tahoma" w:eastAsia="Times New Roman" w:hAnsi="Tahoma" w:cs="Tahoma"/>
          <w:color w:val="000000"/>
          <w:sz w:val="18"/>
          <w:szCs w:val="18"/>
          <w:shd w:val="clear" w:color="auto" w:fill="F8F7F7"/>
          <w:lang w:eastAsia="ru-RU"/>
        </w:rPr>
        <w:t>(абзац четвертый введен Постановлением Правительства РД от 23.04.2007 N 109)</w:t>
      </w:r>
      <w:r w:rsidRPr="00A54E3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br/>
      </w:r>
      <w:r w:rsidRPr="00A54E3C">
        <w:rPr>
          <w:rFonts w:ascii="Tahoma" w:eastAsia="Times New Roman" w:hAnsi="Tahoma" w:cs="Tahoma"/>
          <w:color w:val="000000"/>
          <w:sz w:val="18"/>
          <w:szCs w:val="18"/>
          <w:shd w:val="clear" w:color="auto" w:fill="F8F7F7"/>
          <w:lang w:eastAsia="ru-RU"/>
        </w:rPr>
        <w:t>один день в месяц для бесплатного посещения музеев, парков культуры и отдыха, а также выставок;</w:t>
      </w:r>
      <w:r w:rsidRPr="00A54E3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br/>
      </w:r>
      <w:r w:rsidRPr="00A54E3C">
        <w:rPr>
          <w:rFonts w:ascii="Tahoma" w:eastAsia="Times New Roman" w:hAnsi="Tahoma" w:cs="Tahoma"/>
          <w:color w:val="000000"/>
          <w:sz w:val="18"/>
          <w:szCs w:val="18"/>
          <w:shd w:val="clear" w:color="auto" w:fill="F8F7F7"/>
          <w:lang w:eastAsia="ru-RU"/>
        </w:rPr>
        <w:t>меры социальной поддержки, предусмотренные абзацем вторым настоящего пункта, предоставляются многодетным семьям, среднедушевой доход которых ниже величины прожиточного минимума, установленного в Республике Дагестан</w:t>
      </w:r>
      <w:proofErr w:type="gramStart"/>
      <w:r w:rsidRPr="00A54E3C">
        <w:rPr>
          <w:rFonts w:ascii="Tahoma" w:eastAsia="Times New Roman" w:hAnsi="Tahoma" w:cs="Tahoma"/>
          <w:color w:val="000000"/>
          <w:sz w:val="18"/>
          <w:szCs w:val="18"/>
          <w:shd w:val="clear" w:color="auto" w:fill="F8F7F7"/>
          <w:lang w:eastAsia="ru-RU"/>
        </w:rPr>
        <w:t>.</w:t>
      </w:r>
      <w:proofErr w:type="gramEnd"/>
      <w:r w:rsidRPr="00A54E3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br/>
      </w:r>
      <w:r w:rsidRPr="00A54E3C">
        <w:rPr>
          <w:rFonts w:ascii="Tahoma" w:eastAsia="Times New Roman" w:hAnsi="Tahoma" w:cs="Tahoma"/>
          <w:color w:val="000000"/>
          <w:sz w:val="18"/>
          <w:szCs w:val="18"/>
          <w:shd w:val="clear" w:color="auto" w:fill="F8F7F7"/>
          <w:lang w:eastAsia="ru-RU"/>
        </w:rPr>
        <w:t>(</w:t>
      </w:r>
      <w:proofErr w:type="gramStart"/>
      <w:r w:rsidRPr="00A54E3C">
        <w:rPr>
          <w:rFonts w:ascii="Tahoma" w:eastAsia="Times New Roman" w:hAnsi="Tahoma" w:cs="Tahoma"/>
          <w:color w:val="000000"/>
          <w:sz w:val="18"/>
          <w:szCs w:val="18"/>
          <w:shd w:val="clear" w:color="auto" w:fill="F8F7F7"/>
          <w:lang w:eastAsia="ru-RU"/>
        </w:rPr>
        <w:t>а</w:t>
      </w:r>
      <w:proofErr w:type="gramEnd"/>
      <w:r w:rsidRPr="00A54E3C">
        <w:rPr>
          <w:rFonts w:ascii="Tahoma" w:eastAsia="Times New Roman" w:hAnsi="Tahoma" w:cs="Tahoma"/>
          <w:color w:val="000000"/>
          <w:sz w:val="18"/>
          <w:szCs w:val="18"/>
          <w:shd w:val="clear" w:color="auto" w:fill="F8F7F7"/>
          <w:lang w:eastAsia="ru-RU"/>
        </w:rPr>
        <w:t>бзац введен Постановлением Правительства РД от 02.12.2016 N 374)</w:t>
      </w:r>
      <w:r w:rsidRPr="00A54E3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br/>
      </w:r>
      <w:r w:rsidRPr="00A54E3C">
        <w:rPr>
          <w:rFonts w:ascii="Tahoma" w:eastAsia="Times New Roman" w:hAnsi="Tahoma" w:cs="Tahoma"/>
          <w:color w:val="000000"/>
          <w:sz w:val="18"/>
          <w:szCs w:val="18"/>
          <w:shd w:val="clear" w:color="auto" w:fill="F8F7F7"/>
          <w:lang w:eastAsia="ru-RU"/>
        </w:rPr>
        <w:t xml:space="preserve">3. </w:t>
      </w:r>
      <w:proofErr w:type="gramStart"/>
      <w:r w:rsidRPr="00A54E3C">
        <w:rPr>
          <w:rFonts w:ascii="Tahoma" w:eastAsia="Times New Roman" w:hAnsi="Tahoma" w:cs="Tahoma"/>
          <w:color w:val="000000"/>
          <w:sz w:val="18"/>
          <w:szCs w:val="18"/>
          <w:shd w:val="clear" w:color="auto" w:fill="F8F7F7"/>
          <w:lang w:eastAsia="ru-RU"/>
        </w:rPr>
        <w:t>Рекомендовать администрациям городов и районов:</w:t>
      </w:r>
      <w:r w:rsidRPr="00A54E3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br/>
      </w:r>
      <w:r w:rsidRPr="00A54E3C">
        <w:rPr>
          <w:rFonts w:ascii="Tahoma" w:eastAsia="Times New Roman" w:hAnsi="Tahoma" w:cs="Tahoma"/>
          <w:color w:val="000000"/>
          <w:sz w:val="18"/>
          <w:szCs w:val="18"/>
          <w:shd w:val="clear" w:color="auto" w:fill="F8F7F7"/>
          <w:lang w:eastAsia="ru-RU"/>
        </w:rPr>
        <w:t>обеспечить бесплатным питанием (завтраки и обеды), бесплатной школьной формой либо заменяющим ее комплектом детской одежды для посещения школьных занятий, а также спортивной формой учащихся общеобразовательных школ из малоимущих многодетных семей;</w:t>
      </w:r>
      <w:r w:rsidRPr="00A54E3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br/>
      </w:r>
      <w:r w:rsidRPr="00A54E3C">
        <w:rPr>
          <w:rFonts w:ascii="Tahoma" w:eastAsia="Times New Roman" w:hAnsi="Tahoma" w:cs="Tahoma"/>
          <w:color w:val="000000"/>
          <w:sz w:val="18"/>
          <w:szCs w:val="18"/>
          <w:shd w:val="clear" w:color="auto" w:fill="F8F7F7"/>
          <w:lang w:eastAsia="ru-RU"/>
        </w:rPr>
        <w:t>обеспечить первоочередное выделение для многодетных семей садово-огородных участков;</w:t>
      </w:r>
      <w:proofErr w:type="gramEnd"/>
      <w:r w:rsidRPr="00A54E3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br/>
      </w:r>
      <w:r w:rsidRPr="00A54E3C">
        <w:rPr>
          <w:rFonts w:ascii="Tahoma" w:eastAsia="Times New Roman" w:hAnsi="Tahoma" w:cs="Tahoma"/>
          <w:color w:val="000000"/>
          <w:sz w:val="18"/>
          <w:szCs w:val="18"/>
          <w:shd w:val="clear" w:color="auto" w:fill="F8F7F7"/>
          <w:lang w:eastAsia="ru-RU"/>
        </w:rPr>
        <w:t>оказывать необходимую помощь многодетным родителям, желающим организовать крестьянские (фермерские) хозяйства и другие коммерческие структуры, обеспечивать выделение для этих целей земельных участков, а также предоставлять льготы по взиманию земельного налога и арендной платы в виде полного или частичного освобождения от налога на определенный срок либо понижения ставок налога; предоставлять безвозмездную материальную помощь либо беспроцентные ссуды для возмещения расходов на развитие крестьянского (фермерского) хозяйства; предусматривать полное или частичное освобождение от уплаты регистрационного сбора физических лиц-членов многодетных семей, занимающихся предпринимательской деятельностью;</w:t>
      </w:r>
      <w:r w:rsidRPr="00A54E3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br/>
      </w:r>
      <w:r w:rsidRPr="00A54E3C">
        <w:rPr>
          <w:rFonts w:ascii="Tahoma" w:eastAsia="Times New Roman" w:hAnsi="Tahoma" w:cs="Tahoma"/>
          <w:color w:val="000000"/>
          <w:sz w:val="18"/>
          <w:szCs w:val="18"/>
          <w:shd w:val="clear" w:color="auto" w:fill="F8F7F7"/>
          <w:lang w:eastAsia="ru-RU"/>
        </w:rPr>
        <w:t>содействовать предоставлению многодетным семьям льготных кредитов, дотаций, беспроцентных ссуд на приобретение строительных материалов и строительство жилья;</w:t>
      </w:r>
      <w:r w:rsidRPr="00A54E3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br/>
      </w:r>
      <w:r w:rsidRPr="00A54E3C">
        <w:rPr>
          <w:rFonts w:ascii="Tahoma" w:eastAsia="Times New Roman" w:hAnsi="Tahoma" w:cs="Tahoma"/>
          <w:color w:val="000000"/>
          <w:sz w:val="18"/>
          <w:szCs w:val="18"/>
          <w:shd w:val="clear" w:color="auto" w:fill="F8F7F7"/>
          <w:lang w:eastAsia="ru-RU"/>
        </w:rPr>
        <w:t>предусматривать при разработке муниципальных программ социально-экономического развития дополнительные меры социальной поддержки многодетных семей.</w:t>
      </w:r>
      <w:r w:rsidRPr="00A54E3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br/>
      </w:r>
      <w:r w:rsidRPr="00A54E3C">
        <w:rPr>
          <w:rFonts w:ascii="Tahoma" w:eastAsia="Times New Roman" w:hAnsi="Tahoma" w:cs="Tahoma"/>
          <w:color w:val="000000"/>
          <w:sz w:val="18"/>
          <w:szCs w:val="18"/>
          <w:shd w:val="clear" w:color="auto" w:fill="F8F7F7"/>
          <w:lang w:eastAsia="ru-RU"/>
        </w:rPr>
        <w:t>4. Министерству образования, науки и молодежной политики Республики Дагестан разработать порядок предоставления бесплатного проезда на внутригородском транспорте (троллейбус и автобус городских линий (кроме такси)), а также в автобусах пригородных и внутрирайонных линий для учащихся общеобразовательных школ из многодетных семей</w:t>
      </w:r>
      <w:proofErr w:type="gramStart"/>
      <w:r w:rsidRPr="00A54E3C">
        <w:rPr>
          <w:rFonts w:ascii="Tahoma" w:eastAsia="Times New Roman" w:hAnsi="Tahoma" w:cs="Tahoma"/>
          <w:color w:val="000000"/>
          <w:sz w:val="18"/>
          <w:szCs w:val="18"/>
          <w:shd w:val="clear" w:color="auto" w:fill="F8F7F7"/>
          <w:lang w:eastAsia="ru-RU"/>
        </w:rPr>
        <w:t>.</w:t>
      </w:r>
      <w:proofErr w:type="gramEnd"/>
      <w:r w:rsidRPr="00A54E3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br/>
      </w:r>
      <w:r w:rsidRPr="00A54E3C">
        <w:rPr>
          <w:rFonts w:ascii="Tahoma" w:eastAsia="Times New Roman" w:hAnsi="Tahoma" w:cs="Tahoma"/>
          <w:color w:val="000000"/>
          <w:sz w:val="18"/>
          <w:szCs w:val="18"/>
          <w:shd w:val="clear" w:color="auto" w:fill="F8F7F7"/>
          <w:lang w:eastAsia="ru-RU"/>
        </w:rPr>
        <w:t>(</w:t>
      </w:r>
      <w:proofErr w:type="gramStart"/>
      <w:r w:rsidRPr="00A54E3C">
        <w:rPr>
          <w:rFonts w:ascii="Tahoma" w:eastAsia="Times New Roman" w:hAnsi="Tahoma" w:cs="Tahoma"/>
          <w:color w:val="000000"/>
          <w:sz w:val="18"/>
          <w:szCs w:val="18"/>
          <w:shd w:val="clear" w:color="auto" w:fill="F8F7F7"/>
          <w:lang w:eastAsia="ru-RU"/>
        </w:rPr>
        <w:t>п</w:t>
      </w:r>
      <w:proofErr w:type="gramEnd"/>
      <w:r w:rsidRPr="00A54E3C">
        <w:rPr>
          <w:rFonts w:ascii="Tahoma" w:eastAsia="Times New Roman" w:hAnsi="Tahoma" w:cs="Tahoma"/>
          <w:color w:val="000000"/>
          <w:sz w:val="18"/>
          <w:szCs w:val="18"/>
          <w:shd w:val="clear" w:color="auto" w:fill="F8F7F7"/>
          <w:lang w:eastAsia="ru-RU"/>
        </w:rPr>
        <w:t>. 4 введен Постановлением Правительства РД от 23.04.2007 N 109)</w:t>
      </w:r>
      <w:r w:rsidRPr="00A54E3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br/>
      </w:r>
      <w:r w:rsidRPr="00A54E3C">
        <w:rPr>
          <w:rFonts w:ascii="Tahoma" w:eastAsia="Times New Roman" w:hAnsi="Tahoma" w:cs="Tahoma"/>
          <w:color w:val="000000"/>
          <w:sz w:val="18"/>
          <w:szCs w:val="18"/>
          <w:shd w:val="clear" w:color="auto" w:fill="F8F7F7"/>
          <w:lang w:eastAsia="ru-RU"/>
        </w:rPr>
        <w:t>5. Министерству труда и социального развития Республики Дагестан совместно с администрациями муниципальных образований обеспечить проведение регулярных обследований уровня жизни и доходов малоимущих многодетных семей с целью предоставления им мер социальной поддержки.</w:t>
      </w:r>
      <w:r w:rsidRPr="00A54E3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br/>
      </w:r>
      <w:r w:rsidRPr="00A54E3C">
        <w:rPr>
          <w:rFonts w:ascii="Tahoma" w:eastAsia="Times New Roman" w:hAnsi="Tahoma" w:cs="Tahoma"/>
          <w:color w:val="000000"/>
          <w:sz w:val="18"/>
          <w:szCs w:val="18"/>
          <w:shd w:val="clear" w:color="auto" w:fill="F8F7F7"/>
          <w:lang w:eastAsia="ru-RU"/>
        </w:rPr>
        <w:t>6. Министерству финансов Республики Дагестан предусматривать в республиканском бюджете Республики Дагестан средства на финансирование расходов, связанных с осуществлением мер социальной поддержки многодетных семей.</w:t>
      </w:r>
      <w:r w:rsidRPr="00A54E3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br/>
      </w:r>
      <w:r w:rsidRPr="00A54E3C">
        <w:rPr>
          <w:rFonts w:ascii="Tahoma" w:eastAsia="Times New Roman" w:hAnsi="Tahoma" w:cs="Tahoma"/>
          <w:color w:val="000000"/>
          <w:sz w:val="18"/>
          <w:szCs w:val="18"/>
          <w:shd w:val="clear" w:color="auto" w:fill="F8F7F7"/>
          <w:lang w:eastAsia="ru-RU"/>
        </w:rPr>
        <w:t>7. Признать утратившими силу:</w:t>
      </w:r>
      <w:r w:rsidRPr="00A54E3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br/>
      </w:r>
      <w:r w:rsidRPr="00A54E3C">
        <w:rPr>
          <w:rFonts w:ascii="Tahoma" w:eastAsia="Times New Roman" w:hAnsi="Tahoma" w:cs="Tahoma"/>
          <w:color w:val="000000"/>
          <w:sz w:val="18"/>
          <w:szCs w:val="18"/>
          <w:shd w:val="clear" w:color="auto" w:fill="F8F7F7"/>
          <w:lang w:eastAsia="ru-RU"/>
        </w:rPr>
        <w:t>постановление Совета Министров Республики Дагестан от 2 сентября 1992 г. N 187 "О мерах по социальной поддержке многодетных семей";</w:t>
      </w:r>
      <w:r w:rsidRPr="00A54E3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br/>
      </w:r>
      <w:r w:rsidRPr="00A54E3C">
        <w:rPr>
          <w:rFonts w:ascii="Tahoma" w:eastAsia="Times New Roman" w:hAnsi="Tahoma" w:cs="Tahoma"/>
          <w:color w:val="000000"/>
          <w:sz w:val="18"/>
          <w:szCs w:val="18"/>
          <w:shd w:val="clear" w:color="auto" w:fill="F8F7F7"/>
          <w:lang w:eastAsia="ru-RU"/>
        </w:rPr>
        <w:t>постановление Правительства Республики Дагестан от 12 сентября 2000 г. N 167 "О внесении изменения в пункт 1 постановления Совета Министров Республики Дагестан от 2 сентября 1992 года N 187 "О мерах по социальной поддержке многодетных семей" (Собрание законодательства Республики Дагестан, 2000, N 9, ст. 820).</w:t>
      </w:r>
      <w:r w:rsidRPr="00A54E3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br/>
      </w:r>
      <w:r w:rsidRPr="00A54E3C">
        <w:rPr>
          <w:rFonts w:ascii="Tahoma" w:eastAsia="Times New Roman" w:hAnsi="Tahoma" w:cs="Tahoma"/>
          <w:color w:val="000000"/>
          <w:sz w:val="18"/>
          <w:szCs w:val="18"/>
          <w:shd w:val="clear" w:color="auto" w:fill="F8F7F7"/>
          <w:lang w:eastAsia="ru-RU"/>
        </w:rPr>
        <w:t xml:space="preserve">8. </w:t>
      </w:r>
      <w:proofErr w:type="gramStart"/>
      <w:r w:rsidRPr="00A54E3C">
        <w:rPr>
          <w:rFonts w:ascii="Tahoma" w:eastAsia="Times New Roman" w:hAnsi="Tahoma" w:cs="Tahoma"/>
          <w:color w:val="000000"/>
          <w:sz w:val="18"/>
          <w:szCs w:val="18"/>
          <w:shd w:val="clear" w:color="auto" w:fill="F8F7F7"/>
          <w:lang w:eastAsia="ru-RU"/>
        </w:rPr>
        <w:t>Контроль за</w:t>
      </w:r>
      <w:proofErr w:type="gramEnd"/>
      <w:r w:rsidRPr="00A54E3C">
        <w:rPr>
          <w:rFonts w:ascii="Tahoma" w:eastAsia="Times New Roman" w:hAnsi="Tahoma" w:cs="Tahoma"/>
          <w:color w:val="000000"/>
          <w:sz w:val="18"/>
          <w:szCs w:val="18"/>
          <w:shd w:val="clear" w:color="auto" w:fill="F8F7F7"/>
          <w:lang w:eastAsia="ru-RU"/>
        </w:rPr>
        <w:t xml:space="preserve"> исполнением настоящего постановления возложить на Министерство труда и социального развития Республики Дагестан.</w:t>
      </w:r>
      <w:r w:rsidRPr="00A54E3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br/>
      </w:r>
      <w:r w:rsidRPr="00A54E3C">
        <w:rPr>
          <w:rFonts w:ascii="Tahoma" w:eastAsia="Times New Roman" w:hAnsi="Tahoma" w:cs="Tahoma"/>
          <w:color w:val="000000"/>
          <w:sz w:val="18"/>
          <w:szCs w:val="18"/>
          <w:shd w:val="clear" w:color="auto" w:fill="F8F7F7"/>
          <w:lang w:eastAsia="ru-RU"/>
        </w:rPr>
        <w:t>Председатель Правительства</w:t>
      </w:r>
      <w:r w:rsidRPr="00A54E3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br/>
      </w:r>
      <w:r w:rsidRPr="00A54E3C">
        <w:rPr>
          <w:rFonts w:ascii="Tahoma" w:eastAsia="Times New Roman" w:hAnsi="Tahoma" w:cs="Tahoma"/>
          <w:color w:val="000000"/>
          <w:sz w:val="18"/>
          <w:szCs w:val="18"/>
          <w:shd w:val="clear" w:color="auto" w:fill="F8F7F7"/>
          <w:lang w:eastAsia="ru-RU"/>
        </w:rPr>
        <w:t>Республики Дагестан</w:t>
      </w:r>
      <w:r>
        <w:rPr>
          <w:rFonts w:ascii="Tahoma" w:eastAsia="Times New Roman" w:hAnsi="Tahoma" w:cs="Tahoma"/>
          <w:color w:val="000000"/>
          <w:sz w:val="18"/>
          <w:szCs w:val="18"/>
          <w:shd w:val="clear" w:color="auto" w:fill="F8F7F7"/>
          <w:lang w:eastAsia="ru-RU"/>
        </w:rPr>
        <w:t xml:space="preserve"> </w:t>
      </w:r>
      <w:r w:rsidRPr="00A54E3C">
        <w:rPr>
          <w:rFonts w:ascii="Tahoma" w:eastAsia="Times New Roman" w:hAnsi="Tahoma" w:cs="Tahoma"/>
          <w:color w:val="000000"/>
          <w:sz w:val="18"/>
          <w:szCs w:val="18"/>
          <w:shd w:val="clear" w:color="auto" w:fill="F8F7F7"/>
          <w:lang w:eastAsia="ru-RU"/>
        </w:rPr>
        <w:t>А.АЛИЕВ</w:t>
      </w:r>
    </w:p>
    <w:p w:rsidR="006B13DB" w:rsidRDefault="006B13DB"/>
    <w:sectPr w:rsidR="006B13DB" w:rsidSect="00A54E3C">
      <w:pgSz w:w="11906" w:h="16838"/>
      <w:pgMar w:top="568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54E3C"/>
    <w:rsid w:val="006B13DB"/>
    <w:rsid w:val="00A54E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3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525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730</Words>
  <Characters>4163</Characters>
  <Application>Microsoft Office Word</Application>
  <DocSecurity>0</DocSecurity>
  <Lines>34</Lines>
  <Paragraphs>9</Paragraphs>
  <ScaleCrop>false</ScaleCrop>
  <Company/>
  <LinksUpToDate>false</LinksUpToDate>
  <CharactersWithSpaces>4884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2019-03-22T14:45:00Z</cp:lastPrinted>
  <dcterms:created xsi:type="dcterms:W3CDTF">2019-03-22T14:44:00Z</dcterms:created>
  <dcterms:modified xsi:type="dcterms:W3CDTF">2019-03-22T14:48:00Z</dcterms:modified>
</cp:coreProperties>
</file>