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C94" w:rsidRDefault="00895C94">
      <w:pPr>
        <w:pStyle w:val="30"/>
        <w:shd w:val="clear" w:color="auto" w:fill="auto"/>
        <w:spacing w:line="170" w:lineRule="exact"/>
        <w:ind w:left="20"/>
        <w:jc w:val="both"/>
      </w:pPr>
    </w:p>
    <w:p w:rsidR="00895C94" w:rsidRDefault="007A543F">
      <w:pPr>
        <w:pStyle w:val="8"/>
        <w:shd w:val="clear" w:color="auto" w:fill="auto"/>
        <w:spacing w:line="658" w:lineRule="exact"/>
        <w:ind w:left="8540" w:right="40" w:firstLine="0"/>
        <w:jc w:val="right"/>
      </w:pPr>
      <w:r>
        <w:rPr>
          <w:rStyle w:val="1"/>
        </w:rPr>
        <w:t>УТВЕРЖДАЮ</w:t>
      </w:r>
      <w:r>
        <w:t>:</w:t>
      </w:r>
    </w:p>
    <w:p w:rsidR="00895C94" w:rsidRDefault="00275BD5">
      <w:pPr>
        <w:pStyle w:val="8"/>
        <w:shd w:val="clear" w:color="auto" w:fill="auto"/>
        <w:tabs>
          <w:tab w:val="center" w:leader="underscore" w:pos="6834"/>
          <w:tab w:val="right" w:leader="underscore" w:pos="8850"/>
          <w:tab w:val="right" w:pos="9109"/>
          <w:tab w:val="left" w:pos="9254"/>
          <w:tab w:val="left" w:leader="underscore" w:pos="10222"/>
        </w:tabs>
        <w:spacing w:after="349"/>
        <w:ind w:left="5600" w:right="40" w:firstLine="180"/>
      </w:pPr>
      <w:r>
        <w:rPr>
          <w:rStyle w:val="1"/>
        </w:rPr>
        <w:t>приказом Министерства образования и науки Российской Федерации от «</w:t>
      </w:r>
      <w:r>
        <w:rPr>
          <w:rStyle w:val="1"/>
        </w:rPr>
        <w:tab/>
        <w:t>»</w:t>
      </w:r>
      <w:r>
        <w:rPr>
          <w:rStyle w:val="1"/>
        </w:rPr>
        <w:tab/>
        <w:t>2018</w:t>
      </w:r>
      <w:r>
        <w:rPr>
          <w:rStyle w:val="1"/>
        </w:rPr>
        <w:tab/>
        <w:t>г.</w:t>
      </w:r>
      <w:r>
        <w:rPr>
          <w:rStyle w:val="1"/>
        </w:rPr>
        <w:tab/>
        <w:t>№</w:t>
      </w:r>
      <w:r>
        <w:rPr>
          <w:rStyle w:val="1"/>
        </w:rPr>
        <w:tab/>
      </w:r>
    </w:p>
    <w:p w:rsidR="00895C94" w:rsidRDefault="00275BD5">
      <w:pPr>
        <w:pStyle w:val="33"/>
        <w:keepNext/>
        <w:keepLines/>
        <w:shd w:val="clear" w:color="auto" w:fill="auto"/>
        <w:spacing w:before="0" w:after="130" w:line="260" w:lineRule="exact"/>
        <w:ind w:left="20"/>
      </w:pPr>
      <w:bookmarkStart w:id="0" w:name="bookmark2"/>
      <w:r>
        <w:rPr>
          <w:rStyle w:val="34"/>
          <w:b/>
          <w:bCs/>
        </w:rPr>
        <w:t>ПОЛОЖЕНИЕ О ПСИХОЛОГО-МЕДИКО-ПЕДАГОГИЧЕСКОЙ КОМИССИИ</w:t>
      </w:r>
      <w:bookmarkEnd w:id="0"/>
    </w:p>
    <w:p w:rsidR="00895C94" w:rsidRDefault="00275BD5">
      <w:pPr>
        <w:pStyle w:val="8"/>
        <w:numPr>
          <w:ilvl w:val="0"/>
          <w:numId w:val="3"/>
        </w:numPr>
        <w:shd w:val="clear" w:color="auto" w:fill="auto"/>
        <w:tabs>
          <w:tab w:val="left" w:pos="4190"/>
        </w:tabs>
        <w:spacing w:line="480" w:lineRule="exact"/>
        <w:ind w:left="3920" w:firstLine="0"/>
        <w:jc w:val="both"/>
      </w:pPr>
      <w:r>
        <w:rPr>
          <w:rStyle w:val="1"/>
        </w:rPr>
        <w:t>Общие положения</w:t>
      </w:r>
    </w:p>
    <w:p w:rsidR="00895C94" w:rsidRDefault="00275BD5">
      <w:pPr>
        <w:pStyle w:val="8"/>
        <w:numPr>
          <w:ilvl w:val="0"/>
          <w:numId w:val="4"/>
        </w:numPr>
        <w:shd w:val="clear" w:color="auto" w:fill="auto"/>
        <w:spacing w:line="480" w:lineRule="exact"/>
        <w:ind w:left="20" w:right="40" w:firstLine="540"/>
        <w:jc w:val="both"/>
      </w:pPr>
      <w:r>
        <w:rPr>
          <w:rStyle w:val="1"/>
        </w:rPr>
        <w:t xml:space="preserve"> Положение о психолого-медико-педагогической комиссии регламентирует деятельность психолого-медико-педагогической комиссии (далее - комиссия), включая порядок проведения комиссией комплексного психолого-медик</w:t>
      </w:r>
      <w:proofErr w:type="gramStart"/>
      <w:r>
        <w:rPr>
          <w:rStyle w:val="1"/>
        </w:rPr>
        <w:t>о-</w:t>
      </w:r>
      <w:proofErr w:type="gramEnd"/>
      <w:r>
        <w:rPr>
          <w:rStyle w:val="1"/>
        </w:rPr>
        <w:t xml:space="preserve"> педагогического обследования.</w:t>
      </w:r>
    </w:p>
    <w:p w:rsidR="00895C94" w:rsidRDefault="00275BD5">
      <w:pPr>
        <w:pStyle w:val="8"/>
        <w:numPr>
          <w:ilvl w:val="0"/>
          <w:numId w:val="4"/>
        </w:numPr>
        <w:shd w:val="clear" w:color="auto" w:fill="auto"/>
        <w:spacing w:line="480" w:lineRule="exact"/>
        <w:ind w:left="20" w:right="40" w:firstLine="540"/>
        <w:jc w:val="both"/>
      </w:pPr>
      <w:r>
        <w:rPr>
          <w:rStyle w:val="1"/>
        </w:rPr>
        <w:t xml:space="preserve"> Комиссия создается в целях своевременного выявления лиц в возрасте от 0 до 18 лет с особенностями в физическом и (или) психическом развитии и (или) отклонениями в поведении, проведения их комплексного психолого-медик</w:t>
      </w:r>
      <w:proofErr w:type="gramStart"/>
      <w:r>
        <w:rPr>
          <w:rStyle w:val="1"/>
        </w:rPr>
        <w:t>о-</w:t>
      </w:r>
      <w:proofErr w:type="gramEnd"/>
      <w:r>
        <w:rPr>
          <w:rStyle w:val="1"/>
        </w:rPr>
        <w:t xml:space="preserve"> педагогического обследования (далее - обследование) и подготовки по результатам обследования рекомендаций по созданию специальных условий для получения образования, без которых невозможно или затруднено освоение образовательных программ обучающимися, сдачи государственной итоговой аттестации, оказания психолого-педагогической помощи, в том числе при проведении индивидуальной профилактической работы, а также подтверждения и (или) изменения ранее данных рекомендаций.</w:t>
      </w:r>
    </w:p>
    <w:p w:rsidR="00895C94" w:rsidRDefault="00275BD5">
      <w:pPr>
        <w:pStyle w:val="8"/>
        <w:numPr>
          <w:ilvl w:val="0"/>
          <w:numId w:val="4"/>
        </w:numPr>
        <w:shd w:val="clear" w:color="auto" w:fill="auto"/>
        <w:spacing w:line="480" w:lineRule="exact"/>
        <w:ind w:left="20" w:firstLine="540"/>
        <w:jc w:val="both"/>
      </w:pPr>
      <w:r>
        <w:rPr>
          <w:rStyle w:val="1"/>
        </w:rPr>
        <w:t xml:space="preserve"> Комиссия может быть центральной или территориальной.</w:t>
      </w:r>
    </w:p>
    <w:p w:rsidR="00895C94" w:rsidRDefault="00275BD5">
      <w:pPr>
        <w:pStyle w:val="8"/>
        <w:shd w:val="clear" w:color="auto" w:fill="auto"/>
        <w:spacing w:line="480" w:lineRule="exact"/>
        <w:ind w:left="20" w:right="40" w:firstLine="540"/>
        <w:jc w:val="both"/>
      </w:pPr>
      <w:r>
        <w:rPr>
          <w:rStyle w:val="1"/>
        </w:rPr>
        <w:t>Центральная комиссия создается органом исполнительной власти субъекта Российской Федерации, осуществляющим государственное управление в сфере образования, и осуществляет свою деятельность в пределах территории субъекта Российской Федерации.</w:t>
      </w:r>
    </w:p>
    <w:p w:rsidR="00895C94" w:rsidRDefault="00275BD5">
      <w:pPr>
        <w:pStyle w:val="8"/>
        <w:shd w:val="clear" w:color="auto" w:fill="auto"/>
        <w:spacing w:line="480" w:lineRule="exact"/>
        <w:ind w:left="20" w:right="40" w:firstLine="540"/>
        <w:jc w:val="both"/>
      </w:pPr>
      <w:r>
        <w:rPr>
          <w:rStyle w:val="115pt"/>
        </w:rPr>
        <w:t xml:space="preserve">Территориальная комиссия создается органом исполнительной власти субъекта </w:t>
      </w:r>
      <w:r>
        <w:rPr>
          <w:rStyle w:val="1"/>
        </w:rPr>
        <w:t>Российской Федерации, осуществляющим государственное управление в сфере образования, или органом местного самоуправления, осуществляющим управление в сфере образования, и осуществляет свою деятельность в пределах территории одного или нескольких муниципальных образований субъекта Российской Федерации.</w:t>
      </w:r>
    </w:p>
    <w:p w:rsidR="00895C94" w:rsidRDefault="00275BD5">
      <w:pPr>
        <w:pStyle w:val="8"/>
        <w:numPr>
          <w:ilvl w:val="0"/>
          <w:numId w:val="4"/>
        </w:numPr>
        <w:shd w:val="clear" w:color="auto" w:fill="auto"/>
        <w:spacing w:line="485" w:lineRule="exact"/>
        <w:ind w:left="20" w:right="20" w:firstLine="540"/>
        <w:jc w:val="both"/>
      </w:pPr>
      <w:r>
        <w:rPr>
          <w:rStyle w:val="1"/>
        </w:rPr>
        <w:t xml:space="preserve"> Комиссию возглавляет руководитель, имеющий высшее образование не ниже уровня </w:t>
      </w:r>
      <w:proofErr w:type="spellStart"/>
      <w:r>
        <w:rPr>
          <w:rStyle w:val="1"/>
        </w:rPr>
        <w:t>специалитета</w:t>
      </w:r>
      <w:proofErr w:type="spellEnd"/>
      <w:r>
        <w:rPr>
          <w:rStyle w:val="1"/>
        </w:rPr>
        <w:t xml:space="preserve">, магистратуры по специальности, направлению подготовки «Образование и педагогические науки» (психолого-педагогическое образование/ специальное (дефектологическое) образование) или имеющий высшее медицинское образование со </w:t>
      </w:r>
      <w:r>
        <w:rPr>
          <w:rStyle w:val="1"/>
        </w:rPr>
        <w:lastRenderedPageBreak/>
        <w:t>специализацией «Психиатрия», «Неврология» или «Педиатрия» и имеющий стаж работы по специальности не менее 5 лет.</w:t>
      </w:r>
    </w:p>
    <w:p w:rsidR="00895C94" w:rsidRDefault="00275BD5">
      <w:pPr>
        <w:pStyle w:val="8"/>
        <w:shd w:val="clear" w:color="auto" w:fill="auto"/>
        <w:tabs>
          <w:tab w:val="left" w:pos="5101"/>
        </w:tabs>
        <w:spacing w:line="475" w:lineRule="exact"/>
        <w:ind w:left="20" w:firstLine="540"/>
        <w:jc w:val="both"/>
      </w:pPr>
      <w:r>
        <w:rPr>
          <w:rStyle w:val="1"/>
        </w:rPr>
        <w:t>В состав комиссии входят:</w:t>
      </w:r>
      <w:r>
        <w:rPr>
          <w:rStyle w:val="1"/>
        </w:rPr>
        <w:tab/>
        <w:t>педагог-психолог, учителя-дефектологи</w:t>
      </w:r>
    </w:p>
    <w:p w:rsidR="00895C94" w:rsidRDefault="00275BD5">
      <w:pPr>
        <w:pStyle w:val="8"/>
        <w:shd w:val="clear" w:color="auto" w:fill="auto"/>
        <w:spacing w:line="475" w:lineRule="exact"/>
        <w:ind w:left="20" w:right="20" w:firstLine="0"/>
        <w:jc w:val="both"/>
      </w:pPr>
      <w:proofErr w:type="gramStart"/>
      <w:r>
        <w:rPr>
          <w:rStyle w:val="1"/>
        </w:rPr>
        <w:t xml:space="preserve">(по соответствующему профилю: </w:t>
      </w:r>
      <w:proofErr w:type="spellStart"/>
      <w:r>
        <w:rPr>
          <w:rStyle w:val="1"/>
        </w:rPr>
        <w:t>олигофренопедагог</w:t>
      </w:r>
      <w:proofErr w:type="spellEnd"/>
      <w:r>
        <w:rPr>
          <w:rStyle w:val="1"/>
        </w:rPr>
        <w:t xml:space="preserve">, тифлопедагог, сурдопедагог), учитель-логопед, социальный педагог, педиатр, невролог, офтальмолог, </w:t>
      </w:r>
      <w:proofErr w:type="spellStart"/>
      <w:r>
        <w:rPr>
          <w:rStyle w:val="1"/>
        </w:rPr>
        <w:t>оториноларинголог</w:t>
      </w:r>
      <w:proofErr w:type="spellEnd"/>
      <w:r>
        <w:rPr>
          <w:rStyle w:val="1"/>
        </w:rPr>
        <w:t>, ортопед, психиатр.</w:t>
      </w:r>
      <w:proofErr w:type="gramEnd"/>
    </w:p>
    <w:p w:rsidR="00895C94" w:rsidRDefault="00275BD5">
      <w:pPr>
        <w:pStyle w:val="8"/>
        <w:shd w:val="clear" w:color="auto" w:fill="auto"/>
        <w:spacing w:line="480" w:lineRule="exact"/>
        <w:ind w:left="20" w:firstLine="540"/>
        <w:jc w:val="both"/>
      </w:pPr>
      <w:r>
        <w:rPr>
          <w:rStyle w:val="1"/>
        </w:rPr>
        <w:t>При необходимости в состав комиссии включаются другие специалисты.</w:t>
      </w:r>
    </w:p>
    <w:p w:rsidR="00895C94" w:rsidRDefault="00275BD5">
      <w:pPr>
        <w:pStyle w:val="8"/>
        <w:shd w:val="clear" w:color="auto" w:fill="auto"/>
        <w:spacing w:line="480" w:lineRule="exact"/>
        <w:ind w:left="20" w:right="20" w:firstLine="540"/>
        <w:jc w:val="both"/>
      </w:pPr>
      <w:r>
        <w:rPr>
          <w:rStyle w:val="1"/>
        </w:rPr>
        <w:t>Включение врачей в состав комиссии осуществляется по согласованию с органом исполнительной власти субъекта Российской Федерации в области здравоохранения или органом местного самоуправления, осуществляющим управление в сфере здравоохранения.</w:t>
      </w:r>
    </w:p>
    <w:p w:rsidR="00895C94" w:rsidRDefault="00275BD5">
      <w:pPr>
        <w:pStyle w:val="8"/>
        <w:numPr>
          <w:ilvl w:val="0"/>
          <w:numId w:val="4"/>
        </w:numPr>
        <w:shd w:val="clear" w:color="auto" w:fill="auto"/>
        <w:spacing w:line="480" w:lineRule="exact"/>
        <w:ind w:left="20" w:right="20" w:firstLine="540"/>
        <w:jc w:val="both"/>
      </w:pPr>
      <w:r>
        <w:rPr>
          <w:rStyle w:val="1"/>
        </w:rPr>
        <w:t xml:space="preserve"> Состав и порядок работы утверждаются соответственно органом исполнительной власти субъекта Российской Федерации, осуществляющим государственное управление в сфере образования, и органом местного самоуправления, осуществляющим управление в сфере образования.</w:t>
      </w:r>
    </w:p>
    <w:p w:rsidR="00895C94" w:rsidRDefault="00275BD5">
      <w:pPr>
        <w:pStyle w:val="8"/>
        <w:shd w:val="clear" w:color="auto" w:fill="auto"/>
        <w:spacing w:line="480" w:lineRule="exact"/>
        <w:ind w:left="20" w:firstLine="540"/>
        <w:jc w:val="both"/>
      </w:pPr>
      <w:r>
        <w:rPr>
          <w:rStyle w:val="1"/>
        </w:rPr>
        <w:t>Порядок работы включает:</w:t>
      </w:r>
    </w:p>
    <w:p w:rsidR="00895C94" w:rsidRDefault="00275BD5">
      <w:pPr>
        <w:pStyle w:val="8"/>
        <w:numPr>
          <w:ilvl w:val="0"/>
          <w:numId w:val="5"/>
        </w:numPr>
        <w:shd w:val="clear" w:color="auto" w:fill="auto"/>
        <w:spacing w:after="52" w:line="260" w:lineRule="exact"/>
        <w:ind w:left="20" w:firstLine="680"/>
        <w:jc w:val="both"/>
      </w:pPr>
      <w:r>
        <w:rPr>
          <w:rStyle w:val="1"/>
        </w:rPr>
        <w:t xml:space="preserve"> порядок и график работы комиссий;</w:t>
      </w:r>
    </w:p>
    <w:p w:rsidR="00895C94" w:rsidRDefault="00275BD5">
      <w:pPr>
        <w:pStyle w:val="8"/>
        <w:numPr>
          <w:ilvl w:val="0"/>
          <w:numId w:val="5"/>
        </w:numPr>
        <w:shd w:val="clear" w:color="auto" w:fill="auto"/>
        <w:spacing w:line="446" w:lineRule="exact"/>
        <w:ind w:left="20" w:right="20" w:firstLine="680"/>
        <w:jc w:val="both"/>
      </w:pPr>
      <w:r>
        <w:rPr>
          <w:rStyle w:val="1"/>
        </w:rPr>
        <w:t xml:space="preserve"> порядок информирования об основных направлениях деятельности, месте нахождения комиссии,</w:t>
      </w:r>
    </w:p>
    <w:p w:rsidR="00895C94" w:rsidRDefault="00275BD5">
      <w:pPr>
        <w:pStyle w:val="8"/>
        <w:numPr>
          <w:ilvl w:val="0"/>
          <w:numId w:val="5"/>
        </w:numPr>
        <w:shd w:val="clear" w:color="auto" w:fill="auto"/>
        <w:spacing w:line="456" w:lineRule="exact"/>
        <w:ind w:left="20" w:right="20" w:firstLine="680"/>
        <w:jc w:val="both"/>
      </w:pPr>
      <w:r>
        <w:rPr>
          <w:rStyle w:val="1"/>
        </w:rPr>
        <w:t xml:space="preserve"> порядок информирования лица, обратившегося в комиссию, и (или) его родителей (законных представителей) о дате, времени, месте проведения обследования и необходимом пакете документов для обследования в комиссии;</w:t>
      </w:r>
    </w:p>
    <w:p w:rsidR="00895C94" w:rsidRDefault="00275BD5">
      <w:pPr>
        <w:pStyle w:val="8"/>
        <w:shd w:val="clear" w:color="auto" w:fill="auto"/>
        <w:spacing w:line="480" w:lineRule="exact"/>
        <w:ind w:left="20" w:right="20" w:firstLine="720"/>
        <w:jc w:val="both"/>
      </w:pPr>
      <w:r>
        <w:rPr>
          <w:rStyle w:val="1"/>
        </w:rPr>
        <w:t>- порядок направления экземпляров заключения комиссии в орган исполнительной власти субъекта Российской Федерации в сфере образования или в орган местного самоуправления, осуществляющий управление в сфере образования, и в организацию, осуществляющую образовательную деятельность, в которой обучается обследуемый.</w:t>
      </w:r>
    </w:p>
    <w:p w:rsidR="00895C94" w:rsidRDefault="00275BD5">
      <w:pPr>
        <w:pStyle w:val="8"/>
        <w:numPr>
          <w:ilvl w:val="0"/>
          <w:numId w:val="4"/>
        </w:numPr>
        <w:shd w:val="clear" w:color="auto" w:fill="auto"/>
        <w:spacing w:line="475" w:lineRule="exact"/>
        <w:ind w:left="20" w:right="20" w:firstLine="540"/>
        <w:jc w:val="both"/>
      </w:pPr>
      <w:r>
        <w:rPr>
          <w:rStyle w:val="1"/>
        </w:rPr>
        <w:t xml:space="preserve"> Количество комиссий определяется из расчета 1 комиссия на 10 тысяч детей, проживающих на соответствующей территории, но не менее 1 комиссии в субъекте Российской Федерации. Количество создаваемых комиссий определяется также исходя из сложившихся социально-демографических, географических и других особенностей соответствующей территории.</w:t>
      </w:r>
    </w:p>
    <w:p w:rsidR="00895C94" w:rsidRDefault="00275BD5">
      <w:pPr>
        <w:pStyle w:val="8"/>
        <w:numPr>
          <w:ilvl w:val="0"/>
          <w:numId w:val="4"/>
        </w:numPr>
        <w:shd w:val="clear" w:color="auto" w:fill="auto"/>
        <w:spacing w:line="480" w:lineRule="exact"/>
        <w:ind w:left="20" w:right="20" w:firstLine="540"/>
        <w:jc w:val="both"/>
      </w:pPr>
      <w:r>
        <w:rPr>
          <w:rStyle w:val="1"/>
        </w:rPr>
        <w:t xml:space="preserve"> </w:t>
      </w:r>
      <w:proofErr w:type="gramStart"/>
      <w:r>
        <w:rPr>
          <w:rStyle w:val="1"/>
        </w:rPr>
        <w:t xml:space="preserve">Организации, осуществляющие образовательную деятельность, органы государственной власти субъектов Российской Федерации, осуществляющие государственное </w:t>
      </w:r>
      <w:r>
        <w:rPr>
          <w:rStyle w:val="1"/>
        </w:rPr>
        <w:lastRenderedPageBreak/>
        <w:t>управление в сфере образования, органы местного самоуправления, осуществляющие управление в сфере образования, и комиссии информируют обучающихся, их родителей (законных представителей) об основных направлениях деятельности, месте нахождения, порядке и графике работы комиссий посредством размещения этой информации на официальных сайтах указанных организаций, информационных стендах и других общедоступных местах.</w:t>
      </w:r>
      <w:proofErr w:type="gramEnd"/>
    </w:p>
    <w:p w:rsidR="00895C94" w:rsidRDefault="00275BD5">
      <w:pPr>
        <w:pStyle w:val="8"/>
        <w:numPr>
          <w:ilvl w:val="0"/>
          <w:numId w:val="4"/>
        </w:numPr>
        <w:shd w:val="clear" w:color="auto" w:fill="auto"/>
        <w:spacing w:line="480" w:lineRule="exact"/>
        <w:ind w:left="20" w:right="20" w:firstLine="540"/>
        <w:jc w:val="both"/>
      </w:pPr>
      <w:r>
        <w:rPr>
          <w:rStyle w:val="1"/>
        </w:rPr>
        <w:t xml:space="preserve"> </w:t>
      </w:r>
      <w:proofErr w:type="gramStart"/>
      <w:r>
        <w:rPr>
          <w:rStyle w:val="1"/>
        </w:rPr>
        <w:t>Информирование лица, обратившегося в комиссию, и (или) его родителей (законных представителей) о дате, времени, месте проведения обследования и необходимом пакете документов осуществляется в 5-дневный срок с момента обращения в комиссию в соответствии с порядком работы, утвержденном соответственно органом исполнительной власти субъекта Российской Федерации, осуществляющим государственное управление в сфере образования, и органом местного самоуправления, осуществляющим управление в сфере образования.</w:t>
      </w:r>
      <w:proofErr w:type="gramEnd"/>
    </w:p>
    <w:p w:rsidR="00895C94" w:rsidRDefault="00275BD5">
      <w:pPr>
        <w:pStyle w:val="8"/>
        <w:shd w:val="clear" w:color="auto" w:fill="auto"/>
        <w:spacing w:line="480" w:lineRule="exact"/>
        <w:ind w:left="20" w:right="20" w:firstLine="540"/>
        <w:jc w:val="both"/>
      </w:pPr>
      <w:r>
        <w:rPr>
          <w:rStyle w:val="1"/>
        </w:rPr>
        <w:t>Время ожидания обследования в комиссии не может превышать 2-х месяцев с момента обращения в комиссию.</w:t>
      </w:r>
    </w:p>
    <w:p w:rsidR="00895C94" w:rsidRDefault="00275BD5">
      <w:pPr>
        <w:pStyle w:val="8"/>
        <w:numPr>
          <w:ilvl w:val="0"/>
          <w:numId w:val="4"/>
        </w:numPr>
        <w:shd w:val="clear" w:color="auto" w:fill="auto"/>
        <w:spacing w:after="484" w:line="480" w:lineRule="exact"/>
        <w:ind w:left="20" w:right="20" w:firstLine="540"/>
        <w:jc w:val="both"/>
      </w:pPr>
      <w:r>
        <w:rPr>
          <w:rStyle w:val="1"/>
        </w:rPr>
        <w:t xml:space="preserve"> Органы исполнительной власти субъектов Российской Федерации, осуществляющие государственное управление в сфере образования, и органы местного самоуправления, осуществляющие управление в сфере образования, обеспечивают комиссию необходимыми отдельными помещениями, архитектурно доступными для маломобильных граждан, автотранспортом, оборудованием, методической и учебной литературой, диагностическими материалами для организации ее деятельности.</w:t>
      </w:r>
    </w:p>
    <w:p w:rsidR="00895C94" w:rsidRDefault="00275BD5">
      <w:pPr>
        <w:pStyle w:val="8"/>
        <w:numPr>
          <w:ilvl w:val="0"/>
          <w:numId w:val="3"/>
        </w:numPr>
        <w:shd w:val="clear" w:color="auto" w:fill="auto"/>
        <w:tabs>
          <w:tab w:val="left" w:pos="1990"/>
        </w:tabs>
        <w:spacing w:line="475" w:lineRule="exact"/>
        <w:ind w:left="1620" w:firstLine="0"/>
        <w:jc w:val="both"/>
      </w:pPr>
      <w:r>
        <w:rPr>
          <w:rStyle w:val="1"/>
        </w:rPr>
        <w:t>Основные направления деятельности и права комиссии:</w:t>
      </w:r>
    </w:p>
    <w:p w:rsidR="00895C94" w:rsidRDefault="00275BD5">
      <w:pPr>
        <w:pStyle w:val="8"/>
        <w:numPr>
          <w:ilvl w:val="0"/>
          <w:numId w:val="4"/>
        </w:numPr>
        <w:shd w:val="clear" w:color="auto" w:fill="auto"/>
        <w:tabs>
          <w:tab w:val="left" w:pos="1013"/>
        </w:tabs>
        <w:spacing w:line="475" w:lineRule="exact"/>
        <w:ind w:left="20" w:firstLine="560"/>
        <w:jc w:val="both"/>
      </w:pPr>
      <w:r>
        <w:rPr>
          <w:rStyle w:val="1"/>
        </w:rPr>
        <w:t>Основными направлениями деятельности комиссии являются:</w:t>
      </w:r>
    </w:p>
    <w:p w:rsidR="00895C94" w:rsidRDefault="00275BD5">
      <w:pPr>
        <w:pStyle w:val="8"/>
        <w:shd w:val="clear" w:color="auto" w:fill="auto"/>
        <w:spacing w:line="475" w:lineRule="exact"/>
        <w:ind w:left="20" w:right="60" w:firstLine="560"/>
        <w:jc w:val="both"/>
      </w:pPr>
      <w:proofErr w:type="gramStart"/>
      <w:r>
        <w:rPr>
          <w:rStyle w:val="1"/>
        </w:rPr>
        <w:t>а) проведение обследования лиц в целях выявления особенностей в физическом, психическом, интеллектуальном, сенсорном, речевом и (или) иных нарушений развития и (или) отклонений в поведении, препятствующих получению ими образования без создания специальных условий обучения и воспитания, психолого-педагогической помощи;</w:t>
      </w:r>
      <w:proofErr w:type="gramEnd"/>
    </w:p>
    <w:p w:rsidR="00895C94" w:rsidRDefault="00275BD5">
      <w:pPr>
        <w:pStyle w:val="8"/>
        <w:shd w:val="clear" w:color="auto" w:fill="auto"/>
        <w:spacing w:line="475" w:lineRule="exact"/>
        <w:ind w:left="20" w:firstLine="560"/>
        <w:jc w:val="both"/>
      </w:pPr>
      <w:r>
        <w:rPr>
          <w:rStyle w:val="1"/>
        </w:rPr>
        <w:t>б) проведение обследования лиц, не имеющих общего образования;</w:t>
      </w:r>
    </w:p>
    <w:p w:rsidR="00895C94" w:rsidRDefault="00275BD5">
      <w:pPr>
        <w:pStyle w:val="8"/>
        <w:shd w:val="clear" w:color="auto" w:fill="auto"/>
        <w:spacing w:line="475" w:lineRule="exact"/>
        <w:ind w:left="20" w:right="60" w:firstLine="560"/>
        <w:jc w:val="both"/>
      </w:pPr>
      <w:r>
        <w:rPr>
          <w:rStyle w:val="1"/>
        </w:rPr>
        <w:t xml:space="preserve">в) подготовка по результатам обследования лиц рекомендаций по созданию специальных условий получения ими образования, проведения государственной итоговой аттестации, а также </w:t>
      </w:r>
      <w:r>
        <w:rPr>
          <w:rStyle w:val="1"/>
        </w:rPr>
        <w:lastRenderedPageBreak/>
        <w:t>подтверждение и (или) изменение рекомендаций, ранее данных комиссией;</w:t>
      </w:r>
    </w:p>
    <w:p w:rsidR="00895C94" w:rsidRDefault="00275BD5">
      <w:pPr>
        <w:pStyle w:val="8"/>
        <w:shd w:val="clear" w:color="auto" w:fill="auto"/>
        <w:spacing w:line="475" w:lineRule="exact"/>
        <w:ind w:left="20" w:right="60" w:firstLine="560"/>
        <w:jc w:val="both"/>
      </w:pPr>
      <w:proofErr w:type="gramStart"/>
      <w:r>
        <w:rPr>
          <w:rStyle w:val="1"/>
        </w:rPr>
        <w:t>г) по направлению комиссии по делам несовершеннолетних и защите их прав определение условий организации индивидуальной профилактической работы для обучающихся: употребляющих наркотические средства или психотропные вещества без назначения врача либо употребляющих одурманивающие вещества, алкогольную и спиртосодержащую продукцию; совершивших правонарушение, повлекшее применение меры административного взыскания; совершивших правонарушение до достижения возраста, с которого наступает административная ответственность;</w:t>
      </w:r>
      <w:proofErr w:type="gramEnd"/>
      <w:r>
        <w:rPr>
          <w:rStyle w:val="1"/>
        </w:rPr>
        <w:t xml:space="preserve"> совершивших общественно опасное деяние и не подлежащих уголовной ответственности в связи с </w:t>
      </w:r>
      <w:proofErr w:type="spellStart"/>
      <w:r>
        <w:rPr>
          <w:rStyle w:val="1"/>
        </w:rPr>
        <w:t>недостижением</w:t>
      </w:r>
      <w:proofErr w:type="spellEnd"/>
      <w:r>
        <w:rPr>
          <w:rStyle w:val="1"/>
        </w:rPr>
        <w:t xml:space="preserve"> возраста, с которого наступает уголовная ответственность, или вследствие отставания в психическом развитии, не связанного с психическим расстройством; обвиняемых или подозреваемых в совершении преступлений, в отношении которых избраны меры пресечения, предусмотренные Уголовно-процессуальным кодексом Российской Федерации</w:t>
      </w:r>
    </w:p>
    <w:p w:rsidR="00895C94" w:rsidRDefault="00275BD5">
      <w:pPr>
        <w:pStyle w:val="8"/>
        <w:shd w:val="clear" w:color="auto" w:fill="auto"/>
        <w:spacing w:line="475" w:lineRule="exact"/>
        <w:ind w:left="20" w:right="40" w:firstLine="540"/>
        <w:jc w:val="both"/>
      </w:pPr>
      <w:proofErr w:type="gramStart"/>
      <w:r>
        <w:rPr>
          <w:rStyle w:val="1"/>
        </w:rPr>
        <w:t>д) оказание консультативной помощи обучающимся, их родителям (законным представителям); работникам организаций, осуществляющих образовательную деятельность, по вопросам создания необходимых условий для получения без дискриминации качественного образования, а также коррекции нарушений развития и социальной адаптации лиц с ограниченными возможностями здоровья, лиц, испытывающих трудности в освоении основных образовательных программ, своем развитии и социальной адаптации и обучающихся с девиантным (общественно опасным) поведением;</w:t>
      </w:r>
      <w:proofErr w:type="gramEnd"/>
    </w:p>
    <w:p w:rsidR="00895C94" w:rsidRDefault="00275BD5">
      <w:pPr>
        <w:pStyle w:val="8"/>
        <w:shd w:val="clear" w:color="auto" w:fill="auto"/>
        <w:spacing w:line="466" w:lineRule="exact"/>
        <w:ind w:left="20" w:right="40" w:firstLine="540"/>
        <w:jc w:val="both"/>
      </w:pPr>
      <w:r>
        <w:rPr>
          <w:rStyle w:val="1"/>
        </w:rPr>
        <w:t xml:space="preserve">е) оказание федеральным учреждениям </w:t>
      </w:r>
      <w:proofErr w:type="gramStart"/>
      <w:r>
        <w:rPr>
          <w:rStyle w:val="1"/>
        </w:rPr>
        <w:t>медико-социальной</w:t>
      </w:r>
      <w:proofErr w:type="gramEnd"/>
      <w:r>
        <w:rPr>
          <w:rStyle w:val="1"/>
        </w:rPr>
        <w:t xml:space="preserve"> экспертизы содействия в разработке индивидуальной программы реабилитации и </w:t>
      </w:r>
      <w:proofErr w:type="spellStart"/>
      <w:r>
        <w:rPr>
          <w:rStyle w:val="1"/>
        </w:rPr>
        <w:t>абилитации</w:t>
      </w:r>
      <w:proofErr w:type="spellEnd"/>
      <w:r>
        <w:rPr>
          <w:rStyle w:val="1"/>
        </w:rPr>
        <w:t xml:space="preserve"> ребенка-инвалида, инвалида.</w:t>
      </w:r>
    </w:p>
    <w:p w:rsidR="00895C94" w:rsidRDefault="00275BD5">
      <w:pPr>
        <w:pStyle w:val="8"/>
        <w:numPr>
          <w:ilvl w:val="0"/>
          <w:numId w:val="4"/>
        </w:numPr>
        <w:shd w:val="clear" w:color="auto" w:fill="auto"/>
        <w:spacing w:line="470" w:lineRule="exact"/>
        <w:ind w:left="20" w:right="40" w:firstLine="540"/>
        <w:jc w:val="both"/>
      </w:pPr>
      <w:r>
        <w:rPr>
          <w:rStyle w:val="1"/>
        </w:rPr>
        <w:t xml:space="preserve"> Центральная комиссия, кроме установленных пунктом 10 настоящего Положения основных направлений деятельности, осуществляет:</w:t>
      </w:r>
    </w:p>
    <w:p w:rsidR="00895C94" w:rsidRDefault="00275BD5">
      <w:pPr>
        <w:pStyle w:val="8"/>
        <w:shd w:val="clear" w:color="auto" w:fill="auto"/>
        <w:spacing w:line="451" w:lineRule="exact"/>
        <w:ind w:left="20" w:right="40" w:firstLine="540"/>
        <w:jc w:val="both"/>
      </w:pPr>
      <w:r>
        <w:rPr>
          <w:rStyle w:val="1"/>
        </w:rPr>
        <w:t>а) координацию и организационно-методическое обеспечение деятельности территориальных комиссий;</w:t>
      </w:r>
    </w:p>
    <w:p w:rsidR="00895C94" w:rsidRDefault="00275BD5">
      <w:pPr>
        <w:pStyle w:val="8"/>
        <w:shd w:val="clear" w:color="auto" w:fill="auto"/>
        <w:spacing w:line="475" w:lineRule="exact"/>
        <w:ind w:left="20" w:right="40" w:firstLine="540"/>
        <w:jc w:val="both"/>
      </w:pPr>
      <w:r>
        <w:rPr>
          <w:rStyle w:val="1"/>
        </w:rPr>
        <w:t>б) проведение обследования лиц по направлению территориальной комиссии, а также в случае обжалования заключения территориальной комиссии;</w:t>
      </w:r>
    </w:p>
    <w:p w:rsidR="00895C94" w:rsidRDefault="00275BD5">
      <w:pPr>
        <w:pStyle w:val="8"/>
        <w:shd w:val="clear" w:color="auto" w:fill="auto"/>
        <w:spacing w:line="475" w:lineRule="exact"/>
        <w:ind w:left="20" w:firstLine="540"/>
        <w:jc w:val="both"/>
      </w:pPr>
      <w:r>
        <w:rPr>
          <w:rStyle w:val="1"/>
        </w:rPr>
        <w:t>в) мониторинг деятельности территориальных комиссий.</w:t>
      </w:r>
    </w:p>
    <w:p w:rsidR="00895C94" w:rsidRDefault="00275BD5">
      <w:pPr>
        <w:pStyle w:val="8"/>
        <w:shd w:val="clear" w:color="auto" w:fill="auto"/>
        <w:spacing w:line="475" w:lineRule="exact"/>
        <w:ind w:left="20" w:firstLine="540"/>
        <w:jc w:val="both"/>
      </w:pPr>
      <w:r>
        <w:rPr>
          <w:rStyle w:val="1"/>
        </w:rPr>
        <w:t>Деятельность комиссии осуществляется за счет средств учредителя.</w:t>
      </w:r>
    </w:p>
    <w:p w:rsidR="00895C94" w:rsidRDefault="00275BD5">
      <w:pPr>
        <w:pStyle w:val="8"/>
        <w:numPr>
          <w:ilvl w:val="0"/>
          <w:numId w:val="4"/>
        </w:numPr>
        <w:shd w:val="clear" w:color="auto" w:fill="auto"/>
        <w:spacing w:line="475" w:lineRule="exact"/>
        <w:ind w:left="20" w:firstLine="540"/>
        <w:jc w:val="both"/>
      </w:pPr>
      <w:r>
        <w:rPr>
          <w:rStyle w:val="1"/>
        </w:rPr>
        <w:lastRenderedPageBreak/>
        <w:t xml:space="preserve"> Комиссия:</w:t>
      </w:r>
    </w:p>
    <w:p w:rsidR="00895C94" w:rsidRDefault="00275BD5">
      <w:pPr>
        <w:pStyle w:val="8"/>
        <w:shd w:val="clear" w:color="auto" w:fill="auto"/>
        <w:spacing w:line="475" w:lineRule="exact"/>
        <w:ind w:left="20" w:right="40" w:firstLine="540"/>
        <w:jc w:val="both"/>
      </w:pPr>
      <w:r>
        <w:rPr>
          <w:rStyle w:val="1"/>
        </w:rPr>
        <w:t>а) осуществляет мониторинг исполнения рекомендованных в заключени</w:t>
      </w:r>
      <w:proofErr w:type="gramStart"/>
      <w:r>
        <w:rPr>
          <w:rStyle w:val="1"/>
        </w:rPr>
        <w:t>и</w:t>
      </w:r>
      <w:proofErr w:type="gramEnd"/>
      <w:r>
        <w:rPr>
          <w:rStyle w:val="1"/>
        </w:rPr>
        <w:t xml:space="preserve"> комиссии специальных условий для получения образования обучающимся, сдачи государственной итоговой аттестации и оказания им психолого-педагогической помощи в организациях, осуществляющих образовательную деятельность;</w:t>
      </w:r>
    </w:p>
    <w:p w:rsidR="00895C94" w:rsidRDefault="00275BD5">
      <w:pPr>
        <w:pStyle w:val="8"/>
        <w:shd w:val="clear" w:color="auto" w:fill="auto"/>
        <w:spacing w:line="475" w:lineRule="exact"/>
        <w:ind w:left="20" w:right="40" w:firstLine="540"/>
        <w:jc w:val="both"/>
      </w:pPr>
      <w:r>
        <w:rPr>
          <w:rStyle w:val="1"/>
        </w:rPr>
        <w:t>б) вносит в органы государственной власти субъектов Российской Федерации, осуществляющие государственное управление в сфере образования, и органы местного самоуправления, осуществляющие управление в сфере образования, предложения по вопросам совершенствования деятельности комиссий.</w:t>
      </w:r>
    </w:p>
    <w:p w:rsidR="00895C94" w:rsidRDefault="00275BD5">
      <w:pPr>
        <w:pStyle w:val="8"/>
        <w:numPr>
          <w:ilvl w:val="0"/>
          <w:numId w:val="4"/>
        </w:numPr>
        <w:shd w:val="clear" w:color="auto" w:fill="auto"/>
        <w:spacing w:line="475" w:lineRule="exact"/>
        <w:ind w:left="20" w:firstLine="540"/>
        <w:jc w:val="both"/>
      </w:pPr>
      <w:r>
        <w:rPr>
          <w:rStyle w:val="1"/>
        </w:rPr>
        <w:t xml:space="preserve"> Комиссия имеет печать и бланки со своим наименованием.</w:t>
      </w:r>
    </w:p>
    <w:p w:rsidR="00895C94" w:rsidRDefault="00275BD5">
      <w:pPr>
        <w:pStyle w:val="8"/>
        <w:shd w:val="clear" w:color="auto" w:fill="auto"/>
        <w:spacing w:line="475" w:lineRule="exact"/>
        <w:ind w:left="20" w:firstLine="540"/>
        <w:jc w:val="both"/>
      </w:pPr>
      <w:r>
        <w:rPr>
          <w:rStyle w:val="1"/>
        </w:rPr>
        <w:t>Бланк заключения комиссии изготавливается по единому образцу.</w:t>
      </w:r>
    </w:p>
    <w:p w:rsidR="00895C94" w:rsidRDefault="00275BD5">
      <w:pPr>
        <w:pStyle w:val="8"/>
        <w:numPr>
          <w:ilvl w:val="0"/>
          <w:numId w:val="4"/>
        </w:numPr>
        <w:shd w:val="clear" w:color="auto" w:fill="auto"/>
        <w:spacing w:line="466" w:lineRule="exact"/>
        <w:ind w:left="20" w:right="40" w:firstLine="540"/>
        <w:jc w:val="both"/>
      </w:pPr>
      <w:r>
        <w:rPr>
          <w:rStyle w:val="1"/>
        </w:rPr>
        <w:t xml:space="preserve"> Обследование в комиссии осуществляется на основании письменного заявления родителя (законного представителя) или обследуемого, достигшего 18 лет (Приложение 3).</w:t>
      </w:r>
    </w:p>
    <w:p w:rsidR="00895C94" w:rsidRDefault="00275BD5">
      <w:pPr>
        <w:pStyle w:val="8"/>
        <w:shd w:val="clear" w:color="auto" w:fill="auto"/>
        <w:spacing w:line="470" w:lineRule="exact"/>
        <w:ind w:left="20" w:right="40" w:firstLine="540"/>
        <w:jc w:val="both"/>
      </w:pPr>
      <w:r>
        <w:rPr>
          <w:rStyle w:val="1"/>
        </w:rPr>
        <w:t>Медицинское обследование несовершеннолетних в возрасте старше пятнадцати лет или больных наркоманией несовершеннолетних в возрасте старше шестнадцати лет проводится с их согласия, если иное не установлено законодательством Российской Федерации.</w:t>
      </w:r>
    </w:p>
    <w:p w:rsidR="00895C94" w:rsidRDefault="00275BD5">
      <w:pPr>
        <w:pStyle w:val="8"/>
        <w:numPr>
          <w:ilvl w:val="0"/>
          <w:numId w:val="4"/>
        </w:numPr>
        <w:shd w:val="clear" w:color="auto" w:fill="auto"/>
        <w:spacing w:line="446" w:lineRule="exact"/>
        <w:ind w:left="20" w:right="40" w:firstLine="540"/>
        <w:jc w:val="both"/>
      </w:pPr>
      <w:r>
        <w:rPr>
          <w:rStyle w:val="1"/>
        </w:rPr>
        <w:t xml:space="preserve"> Для проведения обследования в комиссию </w:t>
      </w:r>
      <w:proofErr w:type="gramStart"/>
      <w:r>
        <w:rPr>
          <w:rStyle w:val="1"/>
        </w:rPr>
        <w:t>предоставляются следующие документы</w:t>
      </w:r>
      <w:proofErr w:type="gramEnd"/>
      <w:r>
        <w:rPr>
          <w:rStyle w:val="1"/>
        </w:rPr>
        <w:t>:</w:t>
      </w:r>
    </w:p>
    <w:p w:rsidR="00895C94" w:rsidRDefault="00275BD5">
      <w:pPr>
        <w:pStyle w:val="8"/>
        <w:shd w:val="clear" w:color="auto" w:fill="auto"/>
        <w:spacing w:line="456" w:lineRule="exact"/>
        <w:ind w:left="20" w:right="40" w:firstLine="540"/>
        <w:jc w:val="both"/>
      </w:pPr>
      <w:r>
        <w:rPr>
          <w:rStyle w:val="1"/>
        </w:rPr>
        <w:t>а) копия паспорта родителя (законного представителя) обследуемого (предоставляется с предъявлением оригинала или заверенной в установленном порядке копии);</w:t>
      </w:r>
    </w:p>
    <w:p w:rsidR="00895C94" w:rsidRDefault="00275BD5">
      <w:pPr>
        <w:pStyle w:val="8"/>
        <w:shd w:val="clear" w:color="auto" w:fill="auto"/>
        <w:spacing w:line="451" w:lineRule="exact"/>
        <w:ind w:left="20" w:right="40" w:firstLine="540"/>
        <w:jc w:val="both"/>
      </w:pPr>
      <w:r>
        <w:rPr>
          <w:rStyle w:val="1"/>
        </w:rPr>
        <w:t>б) копия документа, подтверждающего полномочия по представлению интересов несовершеннолетнего;</w:t>
      </w:r>
    </w:p>
    <w:p w:rsidR="00895C94" w:rsidRDefault="00275BD5">
      <w:pPr>
        <w:pStyle w:val="8"/>
        <w:shd w:val="clear" w:color="auto" w:fill="auto"/>
        <w:spacing w:line="461" w:lineRule="exact"/>
        <w:ind w:left="20" w:right="40" w:firstLine="540"/>
        <w:jc w:val="both"/>
      </w:pPr>
      <w:r>
        <w:rPr>
          <w:rStyle w:val="1"/>
        </w:rPr>
        <w:t>в) копия свидетельства о рождении или копия паспорта обследуемого (с 14 лет) (предоставляется с предъявлением оригинала или заверенной в установленном порядке копии);</w:t>
      </w:r>
    </w:p>
    <w:p w:rsidR="00895C94" w:rsidRDefault="00275BD5">
      <w:pPr>
        <w:pStyle w:val="8"/>
        <w:shd w:val="clear" w:color="auto" w:fill="auto"/>
        <w:spacing w:line="475" w:lineRule="exact"/>
        <w:ind w:left="20" w:firstLine="540"/>
        <w:jc w:val="both"/>
      </w:pPr>
      <w:r>
        <w:rPr>
          <w:rStyle w:val="1"/>
        </w:rPr>
        <w:t>г) заявление о проведении обследования в комиссии (Приложение 3);</w:t>
      </w:r>
    </w:p>
    <w:p w:rsidR="00895C94" w:rsidRDefault="00275BD5">
      <w:pPr>
        <w:pStyle w:val="8"/>
        <w:shd w:val="clear" w:color="auto" w:fill="auto"/>
        <w:spacing w:line="475" w:lineRule="exact"/>
        <w:ind w:left="20" w:right="40" w:firstLine="540"/>
        <w:jc w:val="both"/>
      </w:pPr>
      <w:r>
        <w:rPr>
          <w:rStyle w:val="1"/>
        </w:rPr>
        <w:t>д) согласие на обработку персональных данных обследуемого и родителя (законного представителя) обследуемого;</w:t>
      </w:r>
    </w:p>
    <w:p w:rsidR="00895C94" w:rsidRDefault="00275BD5">
      <w:pPr>
        <w:pStyle w:val="8"/>
        <w:shd w:val="clear" w:color="auto" w:fill="auto"/>
        <w:spacing w:line="470" w:lineRule="exact"/>
        <w:ind w:left="20" w:right="40" w:firstLine="540"/>
        <w:jc w:val="both"/>
      </w:pPr>
      <w:r>
        <w:rPr>
          <w:rStyle w:val="1"/>
        </w:rPr>
        <w:t xml:space="preserve">е) направление федерального бюро </w:t>
      </w:r>
      <w:proofErr w:type="gramStart"/>
      <w:r>
        <w:rPr>
          <w:rStyle w:val="1"/>
        </w:rPr>
        <w:t>медико-социальной</w:t>
      </w:r>
      <w:proofErr w:type="gramEnd"/>
      <w:r>
        <w:rPr>
          <w:rStyle w:val="1"/>
        </w:rPr>
        <w:t xml:space="preserve"> экспертизы, организации, осуществляющей образовательную деятельность, социальное обслуживание, медицинской организации, другой организации (при наличии);</w:t>
      </w:r>
    </w:p>
    <w:p w:rsidR="00895C94" w:rsidRDefault="00275BD5">
      <w:pPr>
        <w:pStyle w:val="8"/>
        <w:shd w:val="clear" w:color="auto" w:fill="auto"/>
        <w:spacing w:line="470" w:lineRule="exact"/>
        <w:ind w:left="20" w:right="40" w:firstLine="540"/>
        <w:jc w:val="both"/>
      </w:pPr>
      <w:r>
        <w:rPr>
          <w:rStyle w:val="1"/>
        </w:rPr>
        <w:t>ж) постановление комиссии по делам несовершеннолетних и защите их прав о направлении на комиссию (при наличии);</w:t>
      </w:r>
    </w:p>
    <w:p w:rsidR="00895C94" w:rsidRDefault="00275BD5">
      <w:pPr>
        <w:pStyle w:val="8"/>
        <w:shd w:val="clear" w:color="auto" w:fill="auto"/>
        <w:spacing w:line="466" w:lineRule="exact"/>
        <w:ind w:left="20" w:right="40" w:firstLine="540"/>
        <w:jc w:val="both"/>
      </w:pPr>
      <w:r>
        <w:rPr>
          <w:rStyle w:val="1"/>
        </w:rPr>
        <w:lastRenderedPageBreak/>
        <w:t>з) заключение (заключения) психолого-медико-педагогического консилиума образовательной организации или специалиста (специалистов), осуществляющего психолого-педагогическое, медицинское и социальное сопровождение обучающегося в организации, осуществляющей образовательную деятельность, социальное обслуживание, медицинской организации, другой организации (при наличии);</w:t>
      </w:r>
    </w:p>
    <w:p w:rsidR="00895C94" w:rsidRDefault="00275BD5">
      <w:pPr>
        <w:pStyle w:val="8"/>
        <w:shd w:val="clear" w:color="auto" w:fill="auto"/>
        <w:tabs>
          <w:tab w:val="left" w:pos="972"/>
        </w:tabs>
        <w:spacing w:line="446" w:lineRule="exact"/>
        <w:ind w:left="20" w:right="20" w:firstLine="540"/>
        <w:jc w:val="both"/>
      </w:pPr>
      <w:r>
        <w:rPr>
          <w:rStyle w:val="1"/>
        </w:rPr>
        <w:t>и)</w:t>
      </w:r>
      <w:r>
        <w:rPr>
          <w:rStyle w:val="1"/>
        </w:rPr>
        <w:tab/>
        <w:t>информированное добровольное согласие на медицинское вмешательство (Приложение 4);</w:t>
      </w:r>
    </w:p>
    <w:p w:rsidR="00895C94" w:rsidRDefault="00275BD5">
      <w:pPr>
        <w:pStyle w:val="8"/>
        <w:shd w:val="clear" w:color="auto" w:fill="auto"/>
        <w:spacing w:line="475" w:lineRule="exact"/>
        <w:ind w:left="20" w:right="20" w:firstLine="540"/>
        <w:jc w:val="both"/>
      </w:pPr>
      <w:r>
        <w:rPr>
          <w:rStyle w:val="1"/>
        </w:rPr>
        <w:t xml:space="preserve">к) характеристика </w:t>
      </w:r>
      <w:proofErr w:type="gramStart"/>
      <w:r>
        <w:rPr>
          <w:rStyle w:val="1"/>
        </w:rPr>
        <w:t>обследуемого</w:t>
      </w:r>
      <w:proofErr w:type="gramEnd"/>
      <w:r>
        <w:rPr>
          <w:rStyle w:val="1"/>
        </w:rPr>
        <w:t>, выданная организацией, осуществляющей образовательную деятельность (для обучающихся организаций, осуществляющих образовательную деятельность), заверенная руководителем организации, осуществляющей образовательную деятельность (Приложение 5);</w:t>
      </w:r>
    </w:p>
    <w:p w:rsidR="00895C94" w:rsidRDefault="00275BD5">
      <w:pPr>
        <w:pStyle w:val="8"/>
        <w:shd w:val="clear" w:color="auto" w:fill="auto"/>
        <w:spacing w:line="475" w:lineRule="exact"/>
        <w:ind w:left="20" w:firstLine="540"/>
        <w:jc w:val="both"/>
      </w:pPr>
      <w:r>
        <w:rPr>
          <w:rStyle w:val="1"/>
        </w:rPr>
        <w:t>л) ранее полученные заключения комиссии (при наличии);</w:t>
      </w:r>
    </w:p>
    <w:p w:rsidR="00895C94" w:rsidRDefault="00275BD5">
      <w:pPr>
        <w:pStyle w:val="8"/>
        <w:shd w:val="clear" w:color="auto" w:fill="auto"/>
        <w:spacing w:line="475" w:lineRule="exact"/>
        <w:ind w:left="20" w:right="20" w:firstLine="540"/>
        <w:jc w:val="both"/>
      </w:pPr>
      <w:r>
        <w:rPr>
          <w:rStyle w:val="1"/>
        </w:rPr>
        <w:t xml:space="preserve">м) копии диагностических и (или) контрольных работ </w:t>
      </w:r>
      <w:proofErr w:type="gramStart"/>
      <w:r>
        <w:rPr>
          <w:rStyle w:val="1"/>
        </w:rPr>
        <w:t>обследуемого</w:t>
      </w:r>
      <w:proofErr w:type="gramEnd"/>
      <w:r>
        <w:rPr>
          <w:rStyle w:val="1"/>
        </w:rPr>
        <w:t xml:space="preserve"> обучающегося, заверенные руководителем организации, осуществляющей образовательную деятельность;</w:t>
      </w:r>
    </w:p>
    <w:p w:rsidR="00895C94" w:rsidRDefault="00275BD5">
      <w:pPr>
        <w:pStyle w:val="8"/>
        <w:shd w:val="clear" w:color="auto" w:fill="auto"/>
        <w:spacing w:line="470" w:lineRule="exact"/>
        <w:ind w:left="20" w:right="20" w:firstLine="540"/>
        <w:jc w:val="both"/>
      </w:pPr>
      <w:r>
        <w:rPr>
          <w:rStyle w:val="1"/>
        </w:rPr>
        <w:t xml:space="preserve">н) копии справки бюро </w:t>
      </w:r>
      <w:proofErr w:type="gramStart"/>
      <w:r>
        <w:rPr>
          <w:rStyle w:val="1"/>
        </w:rPr>
        <w:t>медико-социальной</w:t>
      </w:r>
      <w:proofErr w:type="gramEnd"/>
      <w:r>
        <w:rPr>
          <w:rStyle w:val="1"/>
        </w:rPr>
        <w:t xml:space="preserve"> экспертизы и индивидуальной программы реабилитации и </w:t>
      </w:r>
      <w:proofErr w:type="spellStart"/>
      <w:r>
        <w:rPr>
          <w:rStyle w:val="1"/>
        </w:rPr>
        <w:t>абилитации</w:t>
      </w:r>
      <w:proofErr w:type="spellEnd"/>
      <w:r>
        <w:rPr>
          <w:rStyle w:val="1"/>
        </w:rPr>
        <w:t xml:space="preserve"> ребенка-инвалида, инвалида (при наличии) (предоставляется с предъявлением оригинала или заверенной в установленном порядке копии);</w:t>
      </w:r>
    </w:p>
    <w:p w:rsidR="00895C94" w:rsidRDefault="00275BD5">
      <w:pPr>
        <w:pStyle w:val="8"/>
        <w:shd w:val="clear" w:color="auto" w:fill="auto"/>
        <w:spacing w:line="451" w:lineRule="exact"/>
        <w:ind w:left="20" w:right="20" w:firstLine="540"/>
        <w:jc w:val="both"/>
      </w:pPr>
      <w:r>
        <w:rPr>
          <w:rStyle w:val="1"/>
        </w:rPr>
        <w:t>о) выписка из медицинской карты амбулаторного, стационарного больного (форма №027/у).</w:t>
      </w:r>
    </w:p>
    <w:p w:rsidR="00895C94" w:rsidRDefault="00275BD5">
      <w:pPr>
        <w:pStyle w:val="8"/>
        <w:shd w:val="clear" w:color="auto" w:fill="auto"/>
        <w:spacing w:line="480" w:lineRule="exact"/>
        <w:ind w:left="20" w:right="20" w:firstLine="540"/>
        <w:jc w:val="both"/>
      </w:pPr>
      <w:proofErr w:type="gramStart"/>
      <w:r>
        <w:rPr>
          <w:rStyle w:val="1"/>
        </w:rPr>
        <w:t xml:space="preserve">При недостаточности сведений о состоянии здоровья обследуемого (в случае подозрения на снижение слуха, зрения, интеллекта, отклонений в поведении или уточнения медицинского диагноза) комиссия имеет право запрашивать у родителя (законного представителя) обследуемого, и (или) медицинских организаций дополнительную информацию о состоянии его здоровья и (или) направлять обследуемого на дополнительное обследование врачами (психиатр, офтальмолог, </w:t>
      </w:r>
      <w:proofErr w:type="spellStart"/>
      <w:r>
        <w:rPr>
          <w:rStyle w:val="1"/>
        </w:rPr>
        <w:t>сурдолог</w:t>
      </w:r>
      <w:proofErr w:type="spellEnd"/>
      <w:r>
        <w:rPr>
          <w:rStyle w:val="1"/>
        </w:rPr>
        <w:t>, невролог, ортопед и др.)</w:t>
      </w:r>
      <w:proofErr w:type="gramEnd"/>
    </w:p>
    <w:p w:rsidR="00895C94" w:rsidRDefault="00275BD5">
      <w:pPr>
        <w:pStyle w:val="8"/>
        <w:shd w:val="clear" w:color="auto" w:fill="auto"/>
        <w:spacing w:line="480" w:lineRule="exact"/>
        <w:ind w:left="20" w:right="20" w:firstLine="540"/>
        <w:jc w:val="both"/>
      </w:pPr>
      <w:r>
        <w:rPr>
          <w:rStyle w:val="1"/>
        </w:rPr>
        <w:t>Письменный запрос в медицинскую организацию направляется в течение 2-х рабочих дней с момента проведения обследования.</w:t>
      </w:r>
    </w:p>
    <w:p w:rsidR="00895C94" w:rsidRDefault="00275BD5">
      <w:pPr>
        <w:pStyle w:val="8"/>
        <w:numPr>
          <w:ilvl w:val="0"/>
          <w:numId w:val="4"/>
        </w:numPr>
        <w:shd w:val="clear" w:color="auto" w:fill="auto"/>
        <w:tabs>
          <w:tab w:val="left" w:pos="1042"/>
        </w:tabs>
        <w:spacing w:line="480" w:lineRule="exact"/>
        <w:ind w:left="20" w:firstLine="540"/>
        <w:jc w:val="both"/>
      </w:pPr>
      <w:r>
        <w:rPr>
          <w:rStyle w:val="1"/>
        </w:rPr>
        <w:t>Комиссией ведется учет:</w:t>
      </w:r>
    </w:p>
    <w:p w:rsidR="00895C94" w:rsidRDefault="00275BD5">
      <w:pPr>
        <w:pStyle w:val="8"/>
        <w:shd w:val="clear" w:color="auto" w:fill="auto"/>
        <w:spacing w:line="480" w:lineRule="exact"/>
        <w:ind w:left="20" w:firstLine="540"/>
        <w:jc w:val="both"/>
      </w:pPr>
      <w:r>
        <w:rPr>
          <w:rStyle w:val="1"/>
        </w:rPr>
        <w:t>а) лиц, записавшихся на обследование;</w:t>
      </w:r>
    </w:p>
    <w:p w:rsidR="00895C94" w:rsidRDefault="00275BD5">
      <w:pPr>
        <w:pStyle w:val="8"/>
        <w:shd w:val="clear" w:color="auto" w:fill="auto"/>
        <w:spacing w:line="475" w:lineRule="exact"/>
        <w:ind w:left="20" w:firstLine="540"/>
        <w:jc w:val="both"/>
      </w:pPr>
      <w:r>
        <w:rPr>
          <w:rStyle w:val="1"/>
        </w:rPr>
        <w:t>б) лиц, прошедших обследование;</w:t>
      </w:r>
    </w:p>
    <w:p w:rsidR="00895C94" w:rsidRDefault="00275BD5">
      <w:pPr>
        <w:pStyle w:val="8"/>
        <w:shd w:val="clear" w:color="auto" w:fill="auto"/>
        <w:spacing w:line="475" w:lineRule="exact"/>
        <w:ind w:left="20" w:firstLine="540"/>
        <w:jc w:val="both"/>
      </w:pPr>
      <w:r>
        <w:rPr>
          <w:rStyle w:val="1"/>
        </w:rPr>
        <w:t>в) выданных заключений.</w:t>
      </w:r>
    </w:p>
    <w:p w:rsidR="00895C94" w:rsidRDefault="00275BD5">
      <w:pPr>
        <w:pStyle w:val="8"/>
        <w:shd w:val="clear" w:color="auto" w:fill="auto"/>
        <w:spacing w:line="475" w:lineRule="exact"/>
        <w:ind w:left="20" w:firstLine="540"/>
        <w:jc w:val="both"/>
      </w:pPr>
      <w:r>
        <w:rPr>
          <w:rStyle w:val="1"/>
        </w:rPr>
        <w:lastRenderedPageBreak/>
        <w:t>Комиссией ведется журнал записи на обследование в комиссии, журнал учета</w:t>
      </w:r>
    </w:p>
    <w:p w:rsidR="00895C94" w:rsidRDefault="00275BD5">
      <w:pPr>
        <w:pStyle w:val="8"/>
        <w:shd w:val="clear" w:color="auto" w:fill="auto"/>
        <w:spacing w:line="485" w:lineRule="exact"/>
        <w:ind w:left="20" w:firstLine="0"/>
      </w:pPr>
      <w:r>
        <w:rPr>
          <w:rStyle w:val="1"/>
        </w:rPr>
        <w:t>лиц, прошедших обследование в комиссии.</w:t>
      </w:r>
    </w:p>
    <w:p w:rsidR="00895C94" w:rsidRDefault="00275BD5">
      <w:pPr>
        <w:pStyle w:val="8"/>
        <w:shd w:val="clear" w:color="auto" w:fill="auto"/>
        <w:spacing w:line="485" w:lineRule="exact"/>
        <w:ind w:left="20" w:right="20" w:firstLine="560"/>
        <w:jc w:val="both"/>
      </w:pPr>
      <w:proofErr w:type="gramStart"/>
      <w:r>
        <w:rPr>
          <w:rStyle w:val="1"/>
        </w:rPr>
        <w:t>Комиссией формируется личное дело обследуемого, включающее документы, указанные в пункте 15 данного положения, протокол обследования (Приложение 6) и оригинал заключения (Приложение 2), которое хранится в архиве комиссии 7 лет со дня последнего обращения обследуемого или его родителя (законного представителя) в комиссию.</w:t>
      </w:r>
      <w:proofErr w:type="gramEnd"/>
    </w:p>
    <w:p w:rsidR="00895C94" w:rsidRDefault="00275BD5">
      <w:pPr>
        <w:pStyle w:val="8"/>
        <w:numPr>
          <w:ilvl w:val="0"/>
          <w:numId w:val="4"/>
        </w:numPr>
        <w:shd w:val="clear" w:color="auto" w:fill="auto"/>
        <w:spacing w:line="485" w:lineRule="exact"/>
        <w:ind w:left="20" w:right="20" w:firstLine="560"/>
        <w:jc w:val="both"/>
      </w:pPr>
      <w:r>
        <w:rPr>
          <w:rStyle w:val="1"/>
        </w:rPr>
        <w:t xml:space="preserve"> Обследование проводится в помещениях, где размещается комиссия, или по месту проживания, обучения, лечения, если </w:t>
      </w:r>
      <w:proofErr w:type="gramStart"/>
      <w:r>
        <w:rPr>
          <w:rStyle w:val="1"/>
        </w:rPr>
        <w:t>обследуемый</w:t>
      </w:r>
      <w:proofErr w:type="gramEnd"/>
      <w:r>
        <w:rPr>
          <w:rStyle w:val="1"/>
        </w:rPr>
        <w:t xml:space="preserve"> по медицинским показаниям не может быть доставлен к месту проведения обследования.</w:t>
      </w:r>
    </w:p>
    <w:p w:rsidR="00895C94" w:rsidRDefault="00275BD5">
      <w:pPr>
        <w:pStyle w:val="8"/>
        <w:shd w:val="clear" w:color="auto" w:fill="auto"/>
        <w:spacing w:line="485" w:lineRule="exact"/>
        <w:ind w:left="20" w:right="20" w:firstLine="560"/>
        <w:jc w:val="both"/>
      </w:pPr>
      <w:r>
        <w:rPr>
          <w:rStyle w:val="1"/>
        </w:rPr>
        <w:t xml:space="preserve">Обследование на комиссии может проводиться заочно (посредством видеоконференцсвязи, </w:t>
      </w:r>
      <w:r>
        <w:rPr>
          <w:rStyle w:val="1"/>
          <w:lang w:val="en-US" w:eastAsia="en-US" w:bidi="en-US"/>
        </w:rPr>
        <w:t>Skype</w:t>
      </w:r>
      <w:r>
        <w:rPr>
          <w:rStyle w:val="1"/>
        </w:rPr>
        <w:t>-консультации и др.) в случае:</w:t>
      </w:r>
    </w:p>
    <w:p w:rsidR="00895C94" w:rsidRDefault="00275BD5">
      <w:pPr>
        <w:pStyle w:val="8"/>
        <w:numPr>
          <w:ilvl w:val="0"/>
          <w:numId w:val="5"/>
        </w:numPr>
        <w:shd w:val="clear" w:color="auto" w:fill="auto"/>
        <w:spacing w:line="480" w:lineRule="exact"/>
        <w:ind w:left="20" w:right="20" w:firstLine="700"/>
        <w:jc w:val="both"/>
      </w:pPr>
      <w:r>
        <w:rPr>
          <w:rStyle w:val="35"/>
        </w:rPr>
        <w:t xml:space="preserve"> </w:t>
      </w:r>
      <w:r>
        <w:rPr>
          <w:rStyle w:val="1"/>
        </w:rPr>
        <w:t>проживания ребенка-инвалида, инвалида в отдаленной и (или) труднодоступной местности, или в местности со сложной транспортной инфраструктурой, или при отсутствии регулярного транспортного сообщения;</w:t>
      </w:r>
    </w:p>
    <w:p w:rsidR="00895C94" w:rsidRDefault="00275BD5">
      <w:pPr>
        <w:pStyle w:val="8"/>
        <w:numPr>
          <w:ilvl w:val="0"/>
          <w:numId w:val="5"/>
        </w:numPr>
        <w:shd w:val="clear" w:color="auto" w:fill="auto"/>
        <w:spacing w:line="480" w:lineRule="exact"/>
        <w:ind w:left="20" w:right="20" w:firstLine="700"/>
        <w:jc w:val="both"/>
      </w:pPr>
      <w:r>
        <w:rPr>
          <w:rStyle w:val="1"/>
        </w:rPr>
        <w:t xml:space="preserve"> тяжелого общего состояния ребенка-инвалида, инвалида, препятствующего его транспортировке.</w:t>
      </w:r>
    </w:p>
    <w:p w:rsidR="00895C94" w:rsidRDefault="00275BD5">
      <w:pPr>
        <w:pStyle w:val="8"/>
        <w:numPr>
          <w:ilvl w:val="0"/>
          <w:numId w:val="4"/>
        </w:numPr>
        <w:shd w:val="clear" w:color="auto" w:fill="auto"/>
        <w:spacing w:line="480" w:lineRule="exact"/>
        <w:ind w:left="20" w:right="20" w:firstLine="560"/>
        <w:jc w:val="both"/>
      </w:pPr>
      <w:r>
        <w:rPr>
          <w:rStyle w:val="1"/>
        </w:rPr>
        <w:t xml:space="preserve"> Обследование проводится каждым специалистом комиссии индивидуально (последовательно) или несколькими специалистами одновременно. Состав специалистов комиссии, участвующих в проведении обследования, процедура и продолжительность определяются исходя из задач обследования, а также возрастных, психофизических и иных индивидуальных особенностей обследуемого.</w:t>
      </w:r>
    </w:p>
    <w:p w:rsidR="00895C94" w:rsidRDefault="00275BD5">
      <w:pPr>
        <w:pStyle w:val="8"/>
        <w:shd w:val="clear" w:color="auto" w:fill="auto"/>
        <w:spacing w:line="480" w:lineRule="exact"/>
        <w:ind w:left="20" w:right="20" w:firstLine="560"/>
        <w:jc w:val="both"/>
      </w:pPr>
      <w:r>
        <w:rPr>
          <w:rStyle w:val="1"/>
        </w:rPr>
        <w:t>Комиссия имеет право принять решение о дополнительном обследовании в случае:</w:t>
      </w:r>
    </w:p>
    <w:p w:rsidR="00895C94" w:rsidRDefault="00275BD5">
      <w:pPr>
        <w:pStyle w:val="8"/>
        <w:numPr>
          <w:ilvl w:val="0"/>
          <w:numId w:val="5"/>
        </w:numPr>
        <w:shd w:val="clear" w:color="auto" w:fill="auto"/>
        <w:tabs>
          <w:tab w:val="right" w:pos="8261"/>
        </w:tabs>
        <w:spacing w:after="172" w:line="260" w:lineRule="exact"/>
        <w:ind w:left="20" w:firstLine="700"/>
        <w:jc w:val="both"/>
      </w:pPr>
      <w:r>
        <w:rPr>
          <w:rStyle w:val="1"/>
        </w:rPr>
        <w:t>невозможности завершения обследования в день приема,</w:t>
      </w:r>
    </w:p>
    <w:p w:rsidR="00895C94" w:rsidRDefault="00275BD5">
      <w:pPr>
        <w:pStyle w:val="8"/>
        <w:numPr>
          <w:ilvl w:val="0"/>
          <w:numId w:val="5"/>
        </w:numPr>
        <w:shd w:val="clear" w:color="auto" w:fill="auto"/>
        <w:tabs>
          <w:tab w:val="right" w:pos="7618"/>
        </w:tabs>
        <w:spacing w:after="18" w:line="260" w:lineRule="exact"/>
        <w:ind w:left="20" w:firstLine="700"/>
        <w:jc w:val="both"/>
      </w:pPr>
      <w:r>
        <w:rPr>
          <w:rStyle w:val="1"/>
        </w:rPr>
        <w:t xml:space="preserve">невозможности установить контакт </w:t>
      </w:r>
      <w:proofErr w:type="gramStart"/>
      <w:r>
        <w:rPr>
          <w:rStyle w:val="1"/>
        </w:rPr>
        <w:t>с</w:t>
      </w:r>
      <w:proofErr w:type="gramEnd"/>
      <w:r>
        <w:rPr>
          <w:rStyle w:val="1"/>
        </w:rPr>
        <w:t xml:space="preserve"> обследуемым.</w:t>
      </w:r>
    </w:p>
    <w:p w:rsidR="00895C94" w:rsidRDefault="00275BD5">
      <w:pPr>
        <w:pStyle w:val="8"/>
        <w:shd w:val="clear" w:color="auto" w:fill="auto"/>
        <w:spacing w:line="466" w:lineRule="exact"/>
        <w:ind w:left="20" w:right="20" w:firstLine="560"/>
        <w:jc w:val="both"/>
      </w:pPr>
      <w:r>
        <w:rPr>
          <w:rStyle w:val="1"/>
        </w:rPr>
        <w:t>При решении комиссии о дополнительном обследовании оно проводится в другой день, но не позднее 10 рабочих дней после проведения первого обследования.</w:t>
      </w:r>
    </w:p>
    <w:p w:rsidR="00895C94" w:rsidRDefault="00275BD5">
      <w:pPr>
        <w:pStyle w:val="8"/>
        <w:numPr>
          <w:ilvl w:val="0"/>
          <w:numId w:val="4"/>
        </w:numPr>
        <w:shd w:val="clear" w:color="auto" w:fill="auto"/>
        <w:spacing w:line="466" w:lineRule="exact"/>
        <w:ind w:left="20" w:right="20" w:firstLine="560"/>
        <w:jc w:val="both"/>
      </w:pPr>
      <w:r>
        <w:rPr>
          <w:rStyle w:val="1"/>
        </w:rPr>
        <w:t xml:space="preserve"> В ходе обследования комиссией ведется протокол, в котором указываются сведения об обследуемом, специалистах комиссии, перечне предоставленных на обследование документов, результаты обследования, выводы специалистов, особые мнения специалистов (при наличии) и заключение комиссии.</w:t>
      </w:r>
    </w:p>
    <w:p w:rsidR="00895C94" w:rsidRDefault="00275BD5">
      <w:pPr>
        <w:pStyle w:val="8"/>
        <w:shd w:val="clear" w:color="auto" w:fill="auto"/>
        <w:spacing w:line="480" w:lineRule="exact"/>
        <w:ind w:left="40" w:right="40" w:firstLine="540"/>
        <w:jc w:val="both"/>
      </w:pPr>
      <w:proofErr w:type="gramStart"/>
      <w:r>
        <w:rPr>
          <w:rStyle w:val="1"/>
        </w:rPr>
        <w:lastRenderedPageBreak/>
        <w:t>В протоколе комиссии, заполненном на бланке, указываются обоснованные выводы о наличии (отсутствии) физических, психических, интеллектуальных, сенсорных или иных нарушений развития и (или) отклонений в поведении обследуемого, требующих создания специальных условий для получения образования, коррекции нарушений развития и социальной адаптации, сдачи государственной итоговой аттестации и оказания им психолого-педагогической помощи, в том числе при проведении индивидуальной профилактической работы.</w:t>
      </w:r>
      <w:proofErr w:type="gramEnd"/>
    </w:p>
    <w:p w:rsidR="00895C94" w:rsidRDefault="00275BD5">
      <w:pPr>
        <w:pStyle w:val="8"/>
        <w:numPr>
          <w:ilvl w:val="0"/>
          <w:numId w:val="4"/>
        </w:numPr>
        <w:shd w:val="clear" w:color="auto" w:fill="auto"/>
        <w:spacing w:line="480" w:lineRule="exact"/>
        <w:ind w:left="40" w:right="40" w:firstLine="540"/>
        <w:jc w:val="both"/>
      </w:pPr>
      <w:r>
        <w:rPr>
          <w:rStyle w:val="1"/>
        </w:rPr>
        <w:t xml:space="preserve"> В заключени</w:t>
      </w:r>
      <w:proofErr w:type="gramStart"/>
      <w:r>
        <w:rPr>
          <w:rStyle w:val="1"/>
        </w:rPr>
        <w:t>и</w:t>
      </w:r>
      <w:proofErr w:type="gramEnd"/>
      <w:r>
        <w:rPr>
          <w:rStyle w:val="1"/>
        </w:rPr>
        <w:t xml:space="preserve"> комиссии, заполненном на бланке, указываются рекомендации (исходя из результатов обследования):</w:t>
      </w:r>
    </w:p>
    <w:p w:rsidR="00895C94" w:rsidRDefault="00275BD5">
      <w:pPr>
        <w:pStyle w:val="8"/>
        <w:shd w:val="clear" w:color="auto" w:fill="auto"/>
        <w:spacing w:line="480" w:lineRule="exact"/>
        <w:ind w:left="40" w:firstLine="540"/>
        <w:jc w:val="both"/>
      </w:pPr>
      <w:r>
        <w:rPr>
          <w:rStyle w:val="1"/>
        </w:rPr>
        <w:t>а) о создании специальных условий для получения образования;</w:t>
      </w:r>
    </w:p>
    <w:p w:rsidR="00895C94" w:rsidRDefault="00275BD5">
      <w:pPr>
        <w:pStyle w:val="8"/>
        <w:shd w:val="clear" w:color="auto" w:fill="auto"/>
        <w:spacing w:line="480" w:lineRule="exact"/>
        <w:ind w:left="40" w:right="40" w:firstLine="540"/>
        <w:jc w:val="both"/>
      </w:pPr>
      <w:proofErr w:type="gramStart"/>
      <w:r>
        <w:rPr>
          <w:rStyle w:val="1"/>
        </w:rPr>
        <w:t>б) о создании специальных условий сдачи государственной итоговой аттестации для обучающихся, освоивших программы основного общего или среднего общего образования;</w:t>
      </w:r>
      <w:proofErr w:type="gramEnd"/>
    </w:p>
    <w:p w:rsidR="00895C94" w:rsidRDefault="00275BD5">
      <w:pPr>
        <w:pStyle w:val="8"/>
        <w:shd w:val="clear" w:color="auto" w:fill="auto"/>
        <w:spacing w:line="480" w:lineRule="exact"/>
        <w:ind w:left="40" w:right="40" w:firstLine="540"/>
        <w:jc w:val="both"/>
      </w:pPr>
      <w:proofErr w:type="gramStart"/>
      <w:r>
        <w:rPr>
          <w:rStyle w:val="1"/>
        </w:rPr>
        <w:t>в) о создании условий проведения индивидуальной профилактической работы с обучающимся в случае проведения обследования по направлению комиссии по делам несовершеннолетних и защите их прав;</w:t>
      </w:r>
      <w:proofErr w:type="gramEnd"/>
    </w:p>
    <w:p w:rsidR="00895C94" w:rsidRDefault="00275BD5">
      <w:pPr>
        <w:pStyle w:val="8"/>
        <w:shd w:val="clear" w:color="auto" w:fill="auto"/>
        <w:spacing w:line="480" w:lineRule="exact"/>
        <w:ind w:left="40" w:right="40" w:firstLine="540"/>
        <w:jc w:val="both"/>
      </w:pPr>
      <w:r>
        <w:rPr>
          <w:rStyle w:val="1"/>
        </w:rPr>
        <w:t>г) об оказании психолого-педагогической, медицинской и социальной помощи несовершеннолетним обучающимся, испытывающим трудности в освоении основных общеобразовательных программ, развитии и социальной адаптации.</w:t>
      </w:r>
    </w:p>
    <w:p w:rsidR="00895C94" w:rsidRDefault="00275BD5">
      <w:pPr>
        <w:pStyle w:val="8"/>
        <w:shd w:val="clear" w:color="auto" w:fill="auto"/>
        <w:spacing w:line="480" w:lineRule="exact"/>
        <w:ind w:left="40" w:right="40" w:firstLine="540"/>
        <w:jc w:val="both"/>
      </w:pPr>
      <w:r>
        <w:rPr>
          <w:rStyle w:val="1"/>
        </w:rPr>
        <w:t>Обсуждение результатов обследования и формулирование заключения комиссии производятся в отсутствие обследуемого.</w:t>
      </w:r>
    </w:p>
    <w:p w:rsidR="00895C94" w:rsidRDefault="00275BD5">
      <w:pPr>
        <w:pStyle w:val="8"/>
        <w:numPr>
          <w:ilvl w:val="0"/>
          <w:numId w:val="4"/>
        </w:numPr>
        <w:shd w:val="clear" w:color="auto" w:fill="auto"/>
        <w:spacing w:line="480" w:lineRule="exact"/>
        <w:ind w:left="40" w:right="40" w:firstLine="540"/>
        <w:jc w:val="both"/>
      </w:pPr>
      <w:r>
        <w:rPr>
          <w:rStyle w:val="1"/>
        </w:rPr>
        <w:t xml:space="preserve"> Заключение в четырех экземплярах (в 3-х, если обследуемый не является обучающимся на момент проведения обследования) и протокол комиссии оформляются в день проведения обследования, подписываются специалистами, проводившими обследование, и руководителем комиссии (лицом, исполняющим его обязанности), заверяются печатью комиссии.</w:t>
      </w:r>
    </w:p>
    <w:p w:rsidR="00895C94" w:rsidRDefault="00275BD5">
      <w:pPr>
        <w:pStyle w:val="8"/>
        <w:shd w:val="clear" w:color="auto" w:fill="auto"/>
        <w:spacing w:line="475" w:lineRule="exact"/>
        <w:ind w:left="20" w:right="20" w:firstLine="540"/>
        <w:jc w:val="both"/>
      </w:pPr>
      <w:r>
        <w:rPr>
          <w:rStyle w:val="1"/>
        </w:rPr>
        <w:t>Срок оформления протокола и заключения комиссии продлевается, но не более чем на 10 рабочих дней со дня предоставления недостающего документа (получения недостающей информации), в случае:</w:t>
      </w:r>
    </w:p>
    <w:p w:rsidR="00895C94" w:rsidRDefault="00275BD5">
      <w:pPr>
        <w:pStyle w:val="8"/>
        <w:numPr>
          <w:ilvl w:val="0"/>
          <w:numId w:val="5"/>
        </w:numPr>
        <w:shd w:val="clear" w:color="auto" w:fill="auto"/>
        <w:tabs>
          <w:tab w:val="left" w:pos="1340"/>
        </w:tabs>
        <w:spacing w:after="42" w:line="260" w:lineRule="exact"/>
        <w:ind w:left="720" w:firstLine="0"/>
        <w:jc w:val="both"/>
      </w:pPr>
      <w:r>
        <w:rPr>
          <w:rStyle w:val="1"/>
        </w:rPr>
        <w:t>предоставления неполного пакета документов;</w:t>
      </w:r>
    </w:p>
    <w:p w:rsidR="00895C94" w:rsidRDefault="00275BD5">
      <w:pPr>
        <w:pStyle w:val="8"/>
        <w:numPr>
          <w:ilvl w:val="0"/>
          <w:numId w:val="5"/>
        </w:numPr>
        <w:shd w:val="clear" w:color="auto" w:fill="auto"/>
        <w:spacing w:line="466" w:lineRule="exact"/>
        <w:ind w:left="20" w:right="20" w:firstLine="700"/>
      </w:pPr>
      <w:r>
        <w:rPr>
          <w:rStyle w:val="1"/>
        </w:rPr>
        <w:t xml:space="preserve"> необходимости дополнительного медицинского обследования, предусмотренного пунктом 15 настоящего Положения;</w:t>
      </w:r>
    </w:p>
    <w:p w:rsidR="00895C94" w:rsidRDefault="00275BD5">
      <w:pPr>
        <w:pStyle w:val="8"/>
        <w:numPr>
          <w:ilvl w:val="0"/>
          <w:numId w:val="5"/>
        </w:numPr>
        <w:shd w:val="clear" w:color="auto" w:fill="auto"/>
        <w:tabs>
          <w:tab w:val="left" w:pos="1340"/>
        </w:tabs>
        <w:spacing w:line="456" w:lineRule="exact"/>
        <w:ind w:left="20" w:right="20" w:firstLine="700"/>
      </w:pPr>
      <w:r>
        <w:rPr>
          <w:rStyle w:val="1"/>
        </w:rPr>
        <w:lastRenderedPageBreak/>
        <w:t>предоставления дополнительной информации о состоянии здоровья обследуемого.</w:t>
      </w:r>
    </w:p>
    <w:p w:rsidR="00895C94" w:rsidRDefault="00275BD5">
      <w:pPr>
        <w:pStyle w:val="8"/>
        <w:shd w:val="clear" w:color="auto" w:fill="auto"/>
        <w:spacing w:line="470" w:lineRule="exact"/>
        <w:ind w:left="20" w:right="20" w:firstLine="540"/>
        <w:jc w:val="both"/>
      </w:pPr>
      <w:r>
        <w:rPr>
          <w:rStyle w:val="1"/>
        </w:rPr>
        <w:t>В случае непредставления родителем (законным представителем) обследуемого, запрашиваемой информации в комиссию в установленные законодательством Российской Федерации сроки комиссия вправе отказать ему в выдаче заключения комиссии.</w:t>
      </w:r>
    </w:p>
    <w:p w:rsidR="00895C94" w:rsidRDefault="00275BD5">
      <w:pPr>
        <w:pStyle w:val="8"/>
        <w:shd w:val="clear" w:color="auto" w:fill="auto"/>
        <w:spacing w:line="475" w:lineRule="exact"/>
        <w:ind w:left="20" w:right="20" w:firstLine="540"/>
        <w:jc w:val="both"/>
      </w:pPr>
      <w:r>
        <w:rPr>
          <w:rStyle w:val="1"/>
        </w:rPr>
        <w:t>Один экземпляр заключения выдается обследуемому, достигшему возраста 18 лет, родителю (законному представителю) обследуемого под подпись в журнале учета лиц, прошедших обследование.</w:t>
      </w:r>
    </w:p>
    <w:p w:rsidR="00895C94" w:rsidRDefault="00275BD5">
      <w:pPr>
        <w:pStyle w:val="8"/>
        <w:shd w:val="clear" w:color="auto" w:fill="auto"/>
        <w:spacing w:line="475" w:lineRule="exact"/>
        <w:ind w:left="20" w:firstLine="540"/>
        <w:jc w:val="both"/>
      </w:pPr>
      <w:r>
        <w:rPr>
          <w:rStyle w:val="1"/>
        </w:rPr>
        <w:t>Второй экземпляр заключения комиссии хранится в личном деле обследуемого.</w:t>
      </w:r>
    </w:p>
    <w:p w:rsidR="00895C94" w:rsidRDefault="00275BD5">
      <w:pPr>
        <w:pStyle w:val="8"/>
        <w:shd w:val="clear" w:color="auto" w:fill="auto"/>
        <w:spacing w:line="475" w:lineRule="exact"/>
        <w:ind w:left="20" w:right="20" w:firstLine="540"/>
        <w:jc w:val="both"/>
      </w:pPr>
      <w:r>
        <w:rPr>
          <w:rStyle w:val="1"/>
        </w:rPr>
        <w:t xml:space="preserve">Третий экземпляр заключения комиссии направляется в организацию, осуществляющую образовательную деятельность, в которой обучается обследуемый (при получении </w:t>
      </w:r>
      <w:proofErr w:type="gramStart"/>
      <w:r>
        <w:rPr>
          <w:rStyle w:val="1"/>
        </w:rPr>
        <w:t>обучающимся</w:t>
      </w:r>
      <w:proofErr w:type="gramEnd"/>
      <w:r>
        <w:rPr>
          <w:rStyle w:val="1"/>
        </w:rPr>
        <w:t xml:space="preserve"> образования), для выполнения рекомендаций комиссии.</w:t>
      </w:r>
    </w:p>
    <w:p w:rsidR="00895C94" w:rsidRDefault="00275BD5">
      <w:pPr>
        <w:pStyle w:val="8"/>
        <w:shd w:val="clear" w:color="auto" w:fill="auto"/>
        <w:spacing w:line="475" w:lineRule="exact"/>
        <w:ind w:left="20" w:right="20" w:firstLine="540"/>
        <w:jc w:val="both"/>
      </w:pPr>
      <w:r>
        <w:rPr>
          <w:rStyle w:val="1"/>
        </w:rPr>
        <w:t xml:space="preserve">Четвертый экземпляр заключения комиссии направляется в орган исполнительной власти субъекта Российской Федерации в сфере образования или в орган местного самоуправления, осуществляющий управление в сфере образования, для </w:t>
      </w:r>
      <w:proofErr w:type="gramStart"/>
      <w:r>
        <w:rPr>
          <w:rStyle w:val="1"/>
        </w:rPr>
        <w:t>контроля за</w:t>
      </w:r>
      <w:proofErr w:type="gramEnd"/>
      <w:r>
        <w:rPr>
          <w:rStyle w:val="1"/>
        </w:rPr>
        <w:t xml:space="preserve"> выполнением рекомендаций комиссии.</w:t>
      </w:r>
    </w:p>
    <w:p w:rsidR="00895C94" w:rsidRDefault="00275BD5" w:rsidP="007A543F">
      <w:pPr>
        <w:pStyle w:val="8"/>
        <w:shd w:val="clear" w:color="auto" w:fill="auto"/>
        <w:spacing w:line="475" w:lineRule="exact"/>
        <w:ind w:left="20" w:right="20" w:firstLine="540"/>
        <w:jc w:val="both"/>
      </w:pPr>
      <w:proofErr w:type="gramStart"/>
      <w:r>
        <w:rPr>
          <w:rStyle w:val="1"/>
        </w:rPr>
        <w:t>Направление экземпляров заключения комиссии в орган исполнительной власти субъекта Российской Федерации в сфере образования или в орган местного самоуправления, осуществляющий управление в сфере образования, и в организацию, осуществляющую образовательную деятельность, в которой обучается обследуемый, осуществляется в порядке, установленном соответственно органом исполнительной власти субъекта Российской Федерации, осуществляющим</w:t>
      </w:r>
      <w:r w:rsidR="007A543F">
        <w:rPr>
          <w:rStyle w:val="1"/>
        </w:rPr>
        <w:t xml:space="preserve"> </w:t>
      </w:r>
      <w:bookmarkStart w:id="1" w:name="_GoBack"/>
      <w:bookmarkEnd w:id="1"/>
      <w:r>
        <w:rPr>
          <w:rStyle w:val="1"/>
        </w:rPr>
        <w:t>государственное управление в сфере образования, и органом местного самоуправления, осуществляющим управление в сфере образования</w:t>
      </w:r>
      <w:proofErr w:type="gramEnd"/>
      <w:r>
        <w:rPr>
          <w:rStyle w:val="1"/>
        </w:rPr>
        <w:t>, но не позднее 5 дней со дня подписания заключения.</w:t>
      </w:r>
    </w:p>
    <w:p w:rsidR="00895C94" w:rsidRDefault="00275BD5">
      <w:pPr>
        <w:pStyle w:val="8"/>
        <w:shd w:val="clear" w:color="auto" w:fill="auto"/>
        <w:spacing w:line="480" w:lineRule="exact"/>
        <w:ind w:left="20" w:right="40" w:firstLine="540"/>
        <w:jc w:val="both"/>
      </w:pPr>
      <w:r>
        <w:rPr>
          <w:rStyle w:val="1"/>
        </w:rPr>
        <w:t>В случае утраты заключения лицу, прошедшему обследование и достигшему возраста 18 лет, родителю (законному представителю) обследуемого на основании личного заявления выдается дубликат заключения.</w:t>
      </w:r>
    </w:p>
    <w:p w:rsidR="00895C94" w:rsidRDefault="00275BD5">
      <w:pPr>
        <w:pStyle w:val="8"/>
        <w:numPr>
          <w:ilvl w:val="0"/>
          <w:numId w:val="6"/>
        </w:numPr>
        <w:shd w:val="clear" w:color="auto" w:fill="auto"/>
        <w:spacing w:line="480" w:lineRule="exact"/>
        <w:ind w:left="20" w:right="40" w:firstLine="540"/>
        <w:jc w:val="both"/>
      </w:pPr>
      <w:r>
        <w:rPr>
          <w:rStyle w:val="1"/>
        </w:rPr>
        <w:t xml:space="preserve"> Заключение комиссии является основанием для создания организациями, осуществляющими образовательную деятельность, органами исполнительной власти субъектов Российской Федерации, органами местного самоуправления, осуществляющими управление в сфере образования, рекомендованных в заключени</w:t>
      </w:r>
      <w:proofErr w:type="gramStart"/>
      <w:r>
        <w:rPr>
          <w:rStyle w:val="1"/>
        </w:rPr>
        <w:t>и</w:t>
      </w:r>
      <w:proofErr w:type="gramEnd"/>
      <w:r>
        <w:rPr>
          <w:rStyle w:val="1"/>
        </w:rPr>
        <w:t xml:space="preserve"> специальных условий для получения образования обучающимся, сдачи государственной итоговой аттестации и оказания им </w:t>
      </w:r>
      <w:r>
        <w:rPr>
          <w:rStyle w:val="1"/>
        </w:rPr>
        <w:lastRenderedPageBreak/>
        <w:t>психолого-педагогической помощи, в том числе при проведении индивидуальной профилактической работы.</w:t>
      </w:r>
    </w:p>
    <w:p w:rsidR="00895C94" w:rsidRDefault="00275BD5">
      <w:pPr>
        <w:pStyle w:val="8"/>
        <w:shd w:val="clear" w:color="auto" w:fill="auto"/>
        <w:spacing w:line="480" w:lineRule="exact"/>
        <w:ind w:left="20" w:right="40" w:firstLine="540"/>
        <w:jc w:val="both"/>
      </w:pPr>
      <w:r>
        <w:rPr>
          <w:rStyle w:val="1"/>
        </w:rPr>
        <w:t>Заключение комиссии действительно для предоставления на всей территории Российской Федерации вне зависимости от места получения заключения.</w:t>
      </w:r>
    </w:p>
    <w:p w:rsidR="00895C94" w:rsidRDefault="00275BD5">
      <w:pPr>
        <w:pStyle w:val="8"/>
        <w:shd w:val="clear" w:color="auto" w:fill="auto"/>
        <w:spacing w:line="480" w:lineRule="exact"/>
        <w:ind w:left="20" w:right="40" w:firstLine="540"/>
        <w:jc w:val="both"/>
      </w:pPr>
      <w:r>
        <w:rPr>
          <w:rStyle w:val="1"/>
        </w:rPr>
        <w:t>Срок повторного обследования в комиссии определяется комиссией исходя из индивидуальных возможностей и особенностей обследуемого.</w:t>
      </w:r>
    </w:p>
    <w:p w:rsidR="00895C94" w:rsidRDefault="00275BD5">
      <w:pPr>
        <w:pStyle w:val="8"/>
        <w:shd w:val="clear" w:color="auto" w:fill="auto"/>
        <w:spacing w:line="480" w:lineRule="exact"/>
        <w:ind w:left="20" w:right="40" w:firstLine="540"/>
        <w:jc w:val="both"/>
      </w:pPr>
      <w:r>
        <w:rPr>
          <w:rStyle w:val="1"/>
        </w:rPr>
        <w:t>При наличии затруднений определения образовательной программы заключение выдается на диагностический период сроком до 6 месяцев с момента оформления заключения.</w:t>
      </w:r>
    </w:p>
    <w:p w:rsidR="00895C94" w:rsidRDefault="00275BD5">
      <w:pPr>
        <w:pStyle w:val="8"/>
        <w:numPr>
          <w:ilvl w:val="0"/>
          <w:numId w:val="6"/>
        </w:numPr>
        <w:shd w:val="clear" w:color="auto" w:fill="auto"/>
        <w:spacing w:line="480" w:lineRule="exact"/>
        <w:ind w:left="560" w:right="40" w:firstLine="0"/>
      </w:pPr>
      <w:r>
        <w:rPr>
          <w:rStyle w:val="1"/>
        </w:rPr>
        <w:t xml:space="preserve"> Родители (законные представители) </w:t>
      </w:r>
      <w:proofErr w:type="gramStart"/>
      <w:r>
        <w:rPr>
          <w:rStyle w:val="1"/>
        </w:rPr>
        <w:t>обследуемых</w:t>
      </w:r>
      <w:proofErr w:type="gramEnd"/>
      <w:r>
        <w:rPr>
          <w:rStyle w:val="1"/>
        </w:rPr>
        <w:t xml:space="preserve"> имеют право: присутствовать при обследовании, высказывать свое мнение относительно</w:t>
      </w:r>
    </w:p>
    <w:p w:rsidR="00895C94" w:rsidRDefault="00275BD5">
      <w:pPr>
        <w:pStyle w:val="8"/>
        <w:shd w:val="clear" w:color="auto" w:fill="auto"/>
        <w:spacing w:line="480" w:lineRule="exact"/>
        <w:ind w:left="20" w:firstLine="0"/>
        <w:jc w:val="both"/>
      </w:pPr>
      <w:r>
        <w:rPr>
          <w:rStyle w:val="1"/>
        </w:rPr>
        <w:t>рекомендаций комиссии;</w:t>
      </w:r>
    </w:p>
    <w:p w:rsidR="00895C94" w:rsidRDefault="00275BD5">
      <w:pPr>
        <w:pStyle w:val="8"/>
        <w:shd w:val="clear" w:color="auto" w:fill="auto"/>
        <w:spacing w:line="480" w:lineRule="exact"/>
        <w:ind w:left="20" w:right="40" w:firstLine="540"/>
        <w:jc w:val="both"/>
      </w:pPr>
      <w:r>
        <w:rPr>
          <w:rStyle w:val="1"/>
        </w:rPr>
        <w:t>получать консультации специалистов комиссии по вопросам обследования в комиссии и оказания психолого-медико-педагогической помощи, в том числе информацию о своих правах и правах детей;</w:t>
      </w:r>
    </w:p>
    <w:p w:rsidR="00895C94" w:rsidRDefault="00275BD5">
      <w:pPr>
        <w:pStyle w:val="8"/>
        <w:shd w:val="clear" w:color="auto" w:fill="auto"/>
        <w:spacing w:line="451" w:lineRule="exact"/>
        <w:ind w:left="20" w:right="40" w:firstLine="540"/>
        <w:jc w:val="both"/>
        <w:sectPr w:rsidR="00895C94">
          <w:headerReference w:type="default" r:id="rId8"/>
          <w:footerReference w:type="default" r:id="rId9"/>
          <w:pgSz w:w="11906" w:h="16838"/>
          <w:pgMar w:top="742" w:right="471" w:bottom="1050" w:left="581" w:header="0" w:footer="3" w:gutter="0"/>
          <w:pgNumType w:start="13"/>
          <w:cols w:space="720"/>
          <w:noEndnote/>
          <w:docGrid w:linePitch="360"/>
        </w:sectPr>
      </w:pPr>
      <w:r>
        <w:rPr>
          <w:rStyle w:val="1"/>
        </w:rPr>
        <w:t>в случае несогласия с заключением территориальной комиссии обжаловать его в центральную комиссию.</w:t>
      </w:r>
    </w:p>
    <w:p w:rsidR="00895C94" w:rsidRDefault="00895C94" w:rsidP="007A543F">
      <w:pPr>
        <w:pStyle w:val="50"/>
        <w:shd w:val="clear" w:color="auto" w:fill="auto"/>
        <w:spacing w:before="0" w:line="278" w:lineRule="exact"/>
        <w:ind w:left="6680" w:right="180"/>
        <w:jc w:val="right"/>
      </w:pPr>
    </w:p>
    <w:sectPr w:rsidR="00895C94" w:rsidSect="007A543F">
      <w:headerReference w:type="default" r:id="rId10"/>
      <w:footerReference w:type="default" r:id="rId11"/>
      <w:pgSz w:w="11906" w:h="16838"/>
      <w:pgMar w:top="742" w:right="471" w:bottom="1050" w:left="58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3C34" w:rsidRDefault="00383C34">
      <w:r>
        <w:separator/>
      </w:r>
    </w:p>
  </w:endnote>
  <w:endnote w:type="continuationSeparator" w:id="0">
    <w:p w:rsidR="00383C34" w:rsidRDefault="00383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BD5" w:rsidRDefault="00275BD5">
    <w:pPr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BD5" w:rsidRDefault="00275BD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3C34" w:rsidRDefault="00383C34"/>
  </w:footnote>
  <w:footnote w:type="continuationSeparator" w:id="0">
    <w:p w:rsidR="00383C34" w:rsidRDefault="00383C3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BD5" w:rsidRDefault="00275BD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BD5" w:rsidRDefault="00275BD5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650E8"/>
    <w:multiLevelType w:val="multilevel"/>
    <w:tmpl w:val="297CD160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5151F57"/>
    <w:multiLevelType w:val="multilevel"/>
    <w:tmpl w:val="01C09608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DF917B3"/>
    <w:multiLevelType w:val="multilevel"/>
    <w:tmpl w:val="C714F7B0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F0E265A"/>
    <w:multiLevelType w:val="multilevel"/>
    <w:tmpl w:val="05FE56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011101B"/>
    <w:multiLevelType w:val="multilevel"/>
    <w:tmpl w:val="088E6C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95B6591"/>
    <w:multiLevelType w:val="multilevel"/>
    <w:tmpl w:val="5FB03670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19335BA"/>
    <w:multiLevelType w:val="multilevel"/>
    <w:tmpl w:val="DD1622E8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4633456"/>
    <w:multiLevelType w:val="multilevel"/>
    <w:tmpl w:val="F54891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C7D6270"/>
    <w:multiLevelType w:val="multilevel"/>
    <w:tmpl w:val="60B69C7E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08B12BB"/>
    <w:multiLevelType w:val="multilevel"/>
    <w:tmpl w:val="6DE207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D09518C"/>
    <w:multiLevelType w:val="multilevel"/>
    <w:tmpl w:val="591CE4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FF26DB8"/>
    <w:multiLevelType w:val="multilevel"/>
    <w:tmpl w:val="1BC263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9CF5C5C"/>
    <w:multiLevelType w:val="multilevel"/>
    <w:tmpl w:val="D9925172"/>
    <w:lvl w:ilvl="0">
      <w:start w:val="2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B4C6631"/>
    <w:multiLevelType w:val="multilevel"/>
    <w:tmpl w:val="69FED7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BB476E8"/>
    <w:multiLevelType w:val="multilevel"/>
    <w:tmpl w:val="DD3E2B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11"/>
  </w:num>
  <w:num w:numId="5">
    <w:abstractNumId w:val="9"/>
  </w:num>
  <w:num w:numId="6">
    <w:abstractNumId w:val="12"/>
  </w:num>
  <w:num w:numId="7">
    <w:abstractNumId w:val="14"/>
  </w:num>
  <w:num w:numId="8">
    <w:abstractNumId w:val="2"/>
  </w:num>
  <w:num w:numId="9">
    <w:abstractNumId w:val="10"/>
  </w:num>
  <w:num w:numId="10">
    <w:abstractNumId w:val="7"/>
  </w:num>
  <w:num w:numId="11">
    <w:abstractNumId w:val="3"/>
  </w:num>
  <w:num w:numId="12">
    <w:abstractNumId w:val="13"/>
  </w:num>
  <w:num w:numId="13">
    <w:abstractNumId w:val="8"/>
  </w:num>
  <w:num w:numId="14">
    <w:abstractNumId w:val="0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895C94"/>
    <w:rsid w:val="00275BD5"/>
    <w:rsid w:val="00383C34"/>
    <w:rsid w:val="007A543F"/>
    <w:rsid w:val="00895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6">
    <w:name w:val="Подпись к картинке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a7">
    <w:name w:val="Колонтитул_"/>
    <w:basedOn w:val="a0"/>
    <w:link w:val="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a9">
    <w:name w:val="Колонтитул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aa">
    <w:name w:val="Основной текст_"/>
    <w:basedOn w:val="a0"/>
    <w:link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">
    <w:name w:val="Основной текст1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Exact">
    <w:name w:val="Основной текст (5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1"/>
      <w:szCs w:val="21"/>
      <w:u w:val="none"/>
    </w:rPr>
  </w:style>
  <w:style w:type="character" w:customStyle="1" w:styleId="5Exact0">
    <w:name w:val="Основной текст (5) Exact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1"/>
      <w:szCs w:val="21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  <w:lang w:val="en-US" w:eastAsia="en-US" w:bidi="en-US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single"/>
      <w:lang w:val="en-US" w:eastAsia="en-US" w:bidi="en-US"/>
    </w:rPr>
  </w:style>
  <w:style w:type="character" w:customStyle="1" w:styleId="4Arial13pt">
    <w:name w:val="Основной текст (4) + Arial;13 pt;Не курсив"/>
    <w:basedOn w:val="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Arial13pt0">
    <w:name w:val="Основной текст (4) + Arial;13 pt;Не курсив"/>
    <w:basedOn w:val="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Candara115pt">
    <w:name w:val="Основной текст + Candara;11;5 pt"/>
    <w:basedOn w:val="aa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-2pt">
    <w:name w:val="Основной текст + Курсив;Интервал -2 pt"/>
    <w:basedOn w:val="a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4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2">
    <w:name w:val="Основной текст2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</w:rPr>
  </w:style>
  <w:style w:type="character" w:customStyle="1" w:styleId="355pt">
    <w:name w:val="Основной текст (3) + 5;5 pt;Курсив"/>
    <w:basedOn w:val="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2pt">
    <w:name w:val="Основной текст (2) + Интервал 2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ab">
    <w:name w:val="Колонтитул + Не полужирный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3">
    <w:name w:val="Заголовок №2_"/>
    <w:basedOn w:val="a0"/>
    <w:link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30"/>
      <w:sz w:val="36"/>
      <w:szCs w:val="36"/>
      <w:u w:val="none"/>
    </w:rPr>
  </w:style>
  <w:style w:type="character" w:customStyle="1" w:styleId="25">
    <w:name w:val="Заголовок №2"/>
    <w:basedOn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3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32">
    <w:name w:val="Заголовок №3_"/>
    <w:basedOn w:val="a0"/>
    <w:link w:val="3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4">
    <w:name w:val="Заголовок №3"/>
    <w:basedOn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pt">
    <w:name w:val="Основной текст + Интервал 3 pt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9Exact">
    <w:name w:val="Основной текст (9) Exact"/>
    <w:basedOn w:val="a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"/>
      <w:sz w:val="15"/>
      <w:szCs w:val="15"/>
      <w:u w:val="none"/>
    </w:rPr>
  </w:style>
  <w:style w:type="character" w:customStyle="1" w:styleId="9Exact0">
    <w:name w:val="Основной текст (9) Exact"/>
    <w:basedOn w:val="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"/>
      <w:sz w:val="15"/>
      <w:szCs w:val="15"/>
      <w:u w:val="non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u w:val="none"/>
    </w:rPr>
  </w:style>
  <w:style w:type="character" w:customStyle="1" w:styleId="Exact0">
    <w:name w:val="Основной текст Exact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rial105pt">
    <w:name w:val="Колонтитул + Arial;10;5 pt;Не полужирный"/>
    <w:basedOn w:val="a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c">
    <w:name w:val="Колонтитул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115pt">
    <w:name w:val="Основной текст + 11;5 pt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35">
    <w:name w:val="Основной текст3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61">
    <w:name w:val="Основной текст (6)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ru-RU" w:eastAsia="ru-RU" w:bidi="ru-RU"/>
    </w:rPr>
  </w:style>
  <w:style w:type="character" w:customStyle="1" w:styleId="ad">
    <w:name w:val="Колонтитул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71">
    <w:name w:val="Основной текст (7)"/>
    <w:basedOn w:val="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3pt">
    <w:name w:val="Основной текст (2) + 13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2">
    <w:name w:val="Основной текст4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</w:rPr>
  </w:style>
  <w:style w:type="character" w:customStyle="1" w:styleId="80">
    <w:name w:val="Основной текст (8)_"/>
    <w:basedOn w:val="a0"/>
    <w:link w:val="8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82">
    <w:name w:val="Основной текст (8) + Полужирный"/>
    <w:basedOn w:val="8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83">
    <w:name w:val="Основной текст (8)"/>
    <w:basedOn w:val="8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2">
    <w:name w:val="Основной текст5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e">
    <w:name w:val="Основной текст + Курсив"/>
    <w:basedOn w:val="a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91">
    <w:name w:val="Основной текст (9)"/>
    <w:basedOn w:val="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11pt">
    <w:name w:val="Колонтитул + 11 pt;Не полужирный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0">
    <w:name w:val="Основной текст (10)_"/>
    <w:basedOn w:val="a0"/>
    <w:link w:val="10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101">
    <w:name w:val="Основной текст (10)"/>
    <w:basedOn w:val="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10105pt">
    <w:name w:val="Основной текст (10) + 10;5 pt;Не курсив"/>
    <w:basedOn w:val="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02">
    <w:name w:val="Основной текст (10) + Не курсив"/>
    <w:basedOn w:val="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62">
    <w:name w:val="Основной текст6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</w:rPr>
  </w:style>
  <w:style w:type="character" w:customStyle="1" w:styleId="11">
    <w:name w:val="Основной текст (11)_"/>
    <w:basedOn w:val="a0"/>
    <w:link w:val="1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111">
    <w:name w:val="Основной текст (11)"/>
    <w:basedOn w:val="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12">
    <w:name w:val="Основной текст (11) + Не курсив"/>
    <w:basedOn w:val="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95pt">
    <w:name w:val="Основной текст + 9;5 pt;Курсив"/>
    <w:basedOn w:val="a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2">
    <w:name w:val="Заголовок №1_"/>
    <w:basedOn w:val="a0"/>
    <w:link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4">
    <w:name w:val="Заголовок №1"/>
    <w:basedOn w:val="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15">
    <w:name w:val="Заголовок №1"/>
    <w:basedOn w:val="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120">
    <w:name w:val="Основной текст (12)_"/>
    <w:basedOn w:val="a0"/>
    <w:link w:val="1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122">
    <w:name w:val="Основной текст (12)"/>
    <w:basedOn w:val="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285pt">
    <w:name w:val="Основной текст (12) + 8;5 pt;Не полужирный"/>
    <w:basedOn w:val="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1285pt0">
    <w:name w:val="Основной текст (12) + 8;5 pt;Не полужирный"/>
    <w:basedOn w:val="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</w:rPr>
  </w:style>
  <w:style w:type="character" w:customStyle="1" w:styleId="12115pt">
    <w:name w:val="Основной текст (12) + 11;5 pt;Не полужирный"/>
    <w:basedOn w:val="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12115pt0">
    <w:name w:val="Основной текст (12) + 11;5 pt;Не полужирный"/>
    <w:basedOn w:val="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12115pt1">
    <w:name w:val="Основной текст (12) + 11;5 pt;Не полужирный"/>
    <w:basedOn w:val="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113">
    <w:name w:val="Основной текст (11)"/>
    <w:basedOn w:val="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585pt">
    <w:name w:val="Основной текст (5) + 8;5 pt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130">
    <w:name w:val="Основной текст (13)_"/>
    <w:basedOn w:val="a0"/>
    <w:link w:val="1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5"/>
      <w:szCs w:val="15"/>
      <w:u w:val="none"/>
    </w:rPr>
  </w:style>
  <w:style w:type="character" w:customStyle="1" w:styleId="132">
    <w:name w:val="Основной текст (13)"/>
    <w:basedOn w:val="1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575pt">
    <w:name w:val="Основной текст (5) + 7;5 pt;Полужирный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43">
    <w:name w:val="Заголовок №4_"/>
    <w:basedOn w:val="a0"/>
    <w:link w:val="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5">
    <w:name w:val="Заголовок №4"/>
    <w:basedOn w:val="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40">
    <w:name w:val="Основной текст (14)_"/>
    <w:basedOn w:val="a0"/>
    <w:link w:val="141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142">
    <w:name w:val="Основной текст (14)"/>
    <w:basedOn w:val="14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f">
    <w:name w:val="Основной текст + Полужирный"/>
    <w:basedOn w:val="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6">
    <w:name w:val="Заголовок №4 + Курсив"/>
    <w:basedOn w:val="4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7">
    <w:name w:val="Заголовок №4 + Не полужирный"/>
    <w:basedOn w:val="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20">
    <w:name w:val="Заголовок №4 (2)_"/>
    <w:basedOn w:val="a0"/>
    <w:link w:val="421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422">
    <w:name w:val="Заголовок №4 (2)"/>
    <w:basedOn w:val="42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f0">
    <w:name w:val="Основной текст + Полужирный;Курсив"/>
    <w:basedOn w:val="a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6Exact">
    <w:name w:val="Основной текст (16) Exact"/>
    <w:basedOn w:val="a0"/>
    <w:link w:val="16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6Exact0">
    <w:name w:val="Основной текст (16) Exact"/>
    <w:basedOn w:val="16Exact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5Exact">
    <w:name w:val="Основной текст (15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9"/>
      <w:u w:val="none"/>
    </w:rPr>
  </w:style>
  <w:style w:type="character" w:customStyle="1" w:styleId="15Exact0">
    <w:name w:val="Основной текст (15) Exact"/>
    <w:basedOn w:val="1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9"/>
      <w:sz w:val="24"/>
      <w:szCs w:val="24"/>
      <w:u w:val="none"/>
    </w:rPr>
  </w:style>
  <w:style w:type="character" w:customStyle="1" w:styleId="150">
    <w:name w:val="Основной текст (15)_"/>
    <w:basedOn w:val="a0"/>
    <w:link w:val="15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0"/>
      <w:sz w:val="26"/>
      <w:szCs w:val="26"/>
      <w:u w:val="none"/>
    </w:rPr>
  </w:style>
  <w:style w:type="character" w:customStyle="1" w:styleId="152">
    <w:name w:val="Основной текст (15)"/>
    <w:basedOn w:val="1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0ptExact">
    <w:name w:val="Основной текст + Курсив;Интервал 0 pt Exact"/>
    <w:basedOn w:val="a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8Exact">
    <w:name w:val="Основной текст (8) Exact"/>
    <w:basedOn w:val="a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"/>
      <w:u w:val="none"/>
    </w:rPr>
  </w:style>
  <w:style w:type="character" w:customStyle="1" w:styleId="80ptExact">
    <w:name w:val="Основной текст (8) + Не курсив;Интервал 0 pt Exact"/>
    <w:basedOn w:val="8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8Exact0">
    <w:name w:val="Основной текст (8) Exact"/>
    <w:basedOn w:val="8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0Exact">
    <w:name w:val="Основной текст (10) Exact"/>
    <w:basedOn w:val="a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1"/>
      <w:sz w:val="21"/>
      <w:szCs w:val="21"/>
      <w:u w:val="none"/>
    </w:rPr>
  </w:style>
  <w:style w:type="character" w:customStyle="1" w:styleId="10Exact0">
    <w:name w:val="Основной текст (10) Exact"/>
    <w:basedOn w:val="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84">
    <w:name w:val="Основной текст (8) + Не курсив"/>
    <w:basedOn w:val="8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72">
    <w:name w:val="Основной текст7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af1">
    <w:name w:val="Основной текст + Курсив"/>
    <w:basedOn w:val="a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7">
    <w:name w:val="Основной текст (17)_"/>
    <w:basedOn w:val="a0"/>
    <w:link w:val="1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171">
    <w:name w:val="Основной текст (17)"/>
    <w:basedOn w:val="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72">
    <w:name w:val="Основной текст (17)"/>
    <w:basedOn w:val="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53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85">
    <w:name w:val="Основной текст (8) + Полужирный;Не курсив"/>
    <w:basedOn w:val="8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6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27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28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29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54">
    <w:name w:val="Основной текст (5) + Полужирный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17115pt">
    <w:name w:val="Основной текст (17) + 11;5 pt;Полужирный"/>
    <w:basedOn w:val="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55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56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a">
    <w:name w:val="Основной текст (2) + 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18">
    <w:name w:val="Основной текст (18)_"/>
    <w:basedOn w:val="a0"/>
    <w:link w:val="180"/>
    <w:rPr>
      <w:rFonts w:ascii="Times New Roman" w:eastAsia="Times New Roman" w:hAnsi="Times New Roman" w:cs="Times New Roman"/>
      <w:b/>
      <w:bCs/>
      <w:i/>
      <w:iCs/>
      <w:smallCaps w:val="0"/>
      <w:strike w:val="0"/>
      <w:sz w:val="23"/>
      <w:szCs w:val="23"/>
      <w:u w:val="none"/>
    </w:rPr>
  </w:style>
  <w:style w:type="character" w:customStyle="1" w:styleId="181">
    <w:name w:val="Основной текст (18)"/>
    <w:basedOn w:val="1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b">
    <w:name w:val="Основной текст (2) + 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57">
    <w:name w:val="Основной текст (5) + Полужирный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513pt">
    <w:name w:val="Основной текст (5) + 13 pt;Полужирный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8">
    <w:name w:val="Основной текст (5) + Курсив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103">
    <w:name w:val="Основной текст (10) + Не курсив"/>
    <w:basedOn w:val="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13pt">
    <w:name w:val="Колонтитул + 13 pt;Не полужирный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269" w:lineRule="exact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a8">
    <w:name w:val="Колонтитул"/>
    <w:basedOn w:val="a"/>
    <w:link w:val="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240" w:line="240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8">
    <w:name w:val="Основной текст8"/>
    <w:basedOn w:val="a"/>
    <w:link w:val="aa"/>
    <w:pPr>
      <w:shd w:val="clear" w:color="auto" w:fill="FFFFFF"/>
      <w:spacing w:line="322" w:lineRule="exact"/>
      <w:ind w:hanging="56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540" w:line="0" w:lineRule="atLeas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30" w:lineRule="exac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80" w:after="180" w:line="0" w:lineRule="atLeast"/>
    </w:pPr>
    <w:rPr>
      <w:rFonts w:ascii="Times New Roman" w:eastAsia="Times New Roman" w:hAnsi="Times New Roman" w:cs="Times New Roman"/>
      <w:i/>
      <w:iCs/>
      <w:sz w:val="28"/>
      <w:szCs w:val="28"/>
      <w:lang w:val="en-US" w:eastAsia="en-US" w:bidi="en-US"/>
    </w:rPr>
  </w:style>
  <w:style w:type="paragraph" w:customStyle="1" w:styleId="24">
    <w:name w:val="Заголовок №2"/>
    <w:basedOn w:val="a"/>
    <w:link w:val="23"/>
    <w:pPr>
      <w:shd w:val="clear" w:color="auto" w:fill="FFFFFF"/>
      <w:spacing w:before="360" w:after="36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pacing w:val="130"/>
      <w:sz w:val="36"/>
      <w:szCs w:val="36"/>
    </w:rPr>
  </w:style>
  <w:style w:type="paragraph" w:customStyle="1" w:styleId="33">
    <w:name w:val="Заголовок №3"/>
    <w:basedOn w:val="a"/>
    <w:link w:val="32"/>
    <w:pPr>
      <w:shd w:val="clear" w:color="auto" w:fill="FFFFFF"/>
      <w:spacing w:before="1140" w:after="240" w:line="331" w:lineRule="exact"/>
      <w:jc w:val="center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before="300" w:after="60" w:line="0" w:lineRule="atLeast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after="360" w:line="0" w:lineRule="atLeast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81">
    <w:name w:val="Основной текст (8)"/>
    <w:basedOn w:val="a"/>
    <w:link w:val="80"/>
    <w:pPr>
      <w:shd w:val="clear" w:color="auto" w:fill="FFFFFF"/>
      <w:spacing w:before="300" w:line="317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100">
    <w:name w:val="Основной текст (10)"/>
    <w:basedOn w:val="a"/>
    <w:link w:val="10"/>
    <w:pPr>
      <w:shd w:val="clear" w:color="auto" w:fill="FFFFFF"/>
      <w:spacing w:before="120" w:after="120" w:line="0" w:lineRule="atLeast"/>
      <w:jc w:val="both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110">
    <w:name w:val="Основной текст (11)"/>
    <w:basedOn w:val="a"/>
    <w:link w:val="11"/>
    <w:pPr>
      <w:shd w:val="clear" w:color="auto" w:fill="FFFFFF"/>
      <w:spacing w:before="120" w:after="480" w:line="0" w:lineRule="atLeast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13">
    <w:name w:val="Заголовок №1"/>
    <w:basedOn w:val="a"/>
    <w:link w:val="12"/>
    <w:pPr>
      <w:shd w:val="clear" w:color="auto" w:fill="FFFFFF"/>
      <w:spacing w:line="0" w:lineRule="atLeast"/>
      <w:jc w:val="both"/>
      <w:outlineLvl w:val="0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21">
    <w:name w:val="Основной текст (12)"/>
    <w:basedOn w:val="a"/>
    <w:link w:val="120"/>
    <w:pPr>
      <w:shd w:val="clear" w:color="auto" w:fill="FFFFFF"/>
      <w:spacing w:before="120" w:line="0" w:lineRule="atLeast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31">
    <w:name w:val="Основной текст (13)"/>
    <w:basedOn w:val="a"/>
    <w:link w:val="130"/>
    <w:pPr>
      <w:shd w:val="clear" w:color="auto" w:fill="FFFFFF"/>
      <w:spacing w:before="480" w:after="480" w:line="0" w:lineRule="atLeast"/>
      <w:jc w:val="both"/>
    </w:pPr>
    <w:rPr>
      <w:rFonts w:ascii="Times New Roman" w:eastAsia="Times New Roman" w:hAnsi="Times New Roman" w:cs="Times New Roman"/>
      <w:i/>
      <w:iCs/>
      <w:sz w:val="15"/>
      <w:szCs w:val="15"/>
    </w:rPr>
  </w:style>
  <w:style w:type="paragraph" w:customStyle="1" w:styleId="44">
    <w:name w:val="Заголовок №4"/>
    <w:basedOn w:val="a"/>
    <w:link w:val="43"/>
    <w:pPr>
      <w:shd w:val="clear" w:color="auto" w:fill="FFFFFF"/>
      <w:spacing w:before="300" w:after="60" w:line="0" w:lineRule="atLeast"/>
      <w:jc w:val="center"/>
      <w:outlineLvl w:val="3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41">
    <w:name w:val="Основной текст (14)"/>
    <w:basedOn w:val="a"/>
    <w:link w:val="140"/>
    <w:pPr>
      <w:shd w:val="clear" w:color="auto" w:fill="FFFFFF"/>
      <w:spacing w:before="420" w:line="322" w:lineRule="exact"/>
      <w:ind w:firstLine="700"/>
      <w:jc w:val="both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421">
    <w:name w:val="Заголовок №4 (2)"/>
    <w:basedOn w:val="a"/>
    <w:link w:val="420"/>
    <w:pPr>
      <w:shd w:val="clear" w:color="auto" w:fill="FFFFFF"/>
      <w:spacing w:before="600" w:after="420" w:line="0" w:lineRule="atLeast"/>
      <w:ind w:firstLine="700"/>
      <w:jc w:val="both"/>
      <w:outlineLvl w:val="3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16">
    <w:name w:val="Основной текст (16)"/>
    <w:basedOn w:val="a"/>
    <w:link w:val="16Exact"/>
    <w:pPr>
      <w:shd w:val="clear" w:color="auto" w:fill="FFFFFF"/>
      <w:spacing w:line="0" w:lineRule="atLeast"/>
    </w:pPr>
    <w:rPr>
      <w:rFonts w:ascii="Arial" w:eastAsia="Arial" w:hAnsi="Arial" w:cs="Arial"/>
      <w:sz w:val="26"/>
      <w:szCs w:val="26"/>
    </w:rPr>
  </w:style>
  <w:style w:type="paragraph" w:customStyle="1" w:styleId="151">
    <w:name w:val="Основной текст (15)"/>
    <w:basedOn w:val="a"/>
    <w:link w:val="15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20"/>
      <w:sz w:val="26"/>
      <w:szCs w:val="26"/>
    </w:rPr>
  </w:style>
  <w:style w:type="paragraph" w:customStyle="1" w:styleId="170">
    <w:name w:val="Основной текст (17)"/>
    <w:basedOn w:val="a"/>
    <w:link w:val="17"/>
    <w:pPr>
      <w:shd w:val="clear" w:color="auto" w:fill="FFFFFF"/>
      <w:spacing w:line="293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180">
    <w:name w:val="Основной текст (18)"/>
    <w:basedOn w:val="a"/>
    <w:link w:val="18"/>
    <w:pPr>
      <w:shd w:val="clear" w:color="auto" w:fill="FFFFFF"/>
      <w:spacing w:line="317" w:lineRule="exact"/>
      <w:jc w:val="both"/>
    </w:pPr>
    <w:rPr>
      <w:rFonts w:ascii="Times New Roman" w:eastAsia="Times New Roman" w:hAnsi="Times New Roman" w:cs="Times New Roman"/>
      <w:b/>
      <w:bCs/>
      <w:i/>
      <w:iCs/>
      <w:sz w:val="23"/>
      <w:szCs w:val="23"/>
    </w:rPr>
  </w:style>
  <w:style w:type="paragraph" w:styleId="af2">
    <w:name w:val="header"/>
    <w:basedOn w:val="a"/>
    <w:link w:val="af3"/>
    <w:uiPriority w:val="99"/>
    <w:unhideWhenUsed/>
    <w:rsid w:val="00275BD5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275BD5"/>
    <w:rPr>
      <w:color w:val="000000"/>
    </w:rPr>
  </w:style>
  <w:style w:type="paragraph" w:styleId="af4">
    <w:name w:val="footer"/>
    <w:basedOn w:val="a"/>
    <w:link w:val="af5"/>
    <w:uiPriority w:val="99"/>
    <w:unhideWhenUsed/>
    <w:rsid w:val="00275BD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275BD5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6">
    <w:name w:val="Подпись к картинке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a7">
    <w:name w:val="Колонтитул_"/>
    <w:basedOn w:val="a0"/>
    <w:link w:val="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a9">
    <w:name w:val="Колонтитул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aa">
    <w:name w:val="Основной текст_"/>
    <w:basedOn w:val="a0"/>
    <w:link w:val="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">
    <w:name w:val="Основной текст1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Exact">
    <w:name w:val="Основной текст (5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1"/>
      <w:szCs w:val="21"/>
      <w:u w:val="none"/>
    </w:rPr>
  </w:style>
  <w:style w:type="character" w:customStyle="1" w:styleId="5Exact0">
    <w:name w:val="Основной текст (5) Exact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1"/>
      <w:szCs w:val="21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  <w:lang w:val="en-US" w:eastAsia="en-US" w:bidi="en-US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single"/>
      <w:lang w:val="en-US" w:eastAsia="en-US" w:bidi="en-US"/>
    </w:rPr>
  </w:style>
  <w:style w:type="character" w:customStyle="1" w:styleId="4Arial13pt">
    <w:name w:val="Основной текст (4) + Arial;13 pt;Не курсив"/>
    <w:basedOn w:val="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Arial13pt0">
    <w:name w:val="Основной текст (4) + Arial;13 pt;Не курсив"/>
    <w:basedOn w:val="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Candara115pt">
    <w:name w:val="Основной текст + Candara;11;5 pt"/>
    <w:basedOn w:val="aa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-2pt">
    <w:name w:val="Основной текст + Курсив;Интервал -2 pt"/>
    <w:basedOn w:val="a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4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2">
    <w:name w:val="Основной текст2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</w:rPr>
  </w:style>
  <w:style w:type="character" w:customStyle="1" w:styleId="355pt">
    <w:name w:val="Основной текст (3) + 5;5 pt;Курсив"/>
    <w:basedOn w:val="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22pt">
    <w:name w:val="Основной текст (2) + Интервал 2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ab">
    <w:name w:val="Колонтитул + Не полужирный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3">
    <w:name w:val="Заголовок №2_"/>
    <w:basedOn w:val="a0"/>
    <w:link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30"/>
      <w:sz w:val="36"/>
      <w:szCs w:val="36"/>
      <w:u w:val="none"/>
    </w:rPr>
  </w:style>
  <w:style w:type="character" w:customStyle="1" w:styleId="25">
    <w:name w:val="Заголовок №2"/>
    <w:basedOn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3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32">
    <w:name w:val="Заголовок №3_"/>
    <w:basedOn w:val="a0"/>
    <w:link w:val="3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4">
    <w:name w:val="Заголовок №3"/>
    <w:basedOn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pt">
    <w:name w:val="Основной текст + Интервал 3 pt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9Exact">
    <w:name w:val="Основной текст (9) Exact"/>
    <w:basedOn w:val="a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"/>
      <w:sz w:val="15"/>
      <w:szCs w:val="15"/>
      <w:u w:val="none"/>
    </w:rPr>
  </w:style>
  <w:style w:type="character" w:customStyle="1" w:styleId="9Exact0">
    <w:name w:val="Основной текст (9) Exact"/>
    <w:basedOn w:val="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"/>
      <w:sz w:val="15"/>
      <w:szCs w:val="15"/>
      <w:u w:val="non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u w:val="none"/>
    </w:rPr>
  </w:style>
  <w:style w:type="character" w:customStyle="1" w:styleId="Exact0">
    <w:name w:val="Основной текст Exact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rial105pt">
    <w:name w:val="Колонтитул + Arial;10;5 pt;Не полужирный"/>
    <w:basedOn w:val="a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c">
    <w:name w:val="Колонтитул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115pt">
    <w:name w:val="Основной текст + 11;5 pt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35">
    <w:name w:val="Основной текст3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61">
    <w:name w:val="Основной текст (6)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ru-RU" w:eastAsia="ru-RU" w:bidi="ru-RU"/>
    </w:rPr>
  </w:style>
  <w:style w:type="character" w:customStyle="1" w:styleId="ad">
    <w:name w:val="Колонтитул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71">
    <w:name w:val="Основной текст (7)"/>
    <w:basedOn w:val="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3pt">
    <w:name w:val="Основной текст (2) + 13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2">
    <w:name w:val="Основной текст4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</w:rPr>
  </w:style>
  <w:style w:type="character" w:customStyle="1" w:styleId="80">
    <w:name w:val="Основной текст (8)_"/>
    <w:basedOn w:val="a0"/>
    <w:link w:val="8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82">
    <w:name w:val="Основной текст (8) + Полужирный"/>
    <w:basedOn w:val="8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83">
    <w:name w:val="Основной текст (8)"/>
    <w:basedOn w:val="8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2">
    <w:name w:val="Основной текст5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e">
    <w:name w:val="Основной текст + Курсив"/>
    <w:basedOn w:val="a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91">
    <w:name w:val="Основной текст (9)"/>
    <w:basedOn w:val="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11pt">
    <w:name w:val="Колонтитул + 11 pt;Не полужирный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0">
    <w:name w:val="Основной текст (10)_"/>
    <w:basedOn w:val="a0"/>
    <w:link w:val="10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101">
    <w:name w:val="Основной текст (10)"/>
    <w:basedOn w:val="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10105pt">
    <w:name w:val="Основной текст (10) + 10;5 pt;Не курсив"/>
    <w:basedOn w:val="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02">
    <w:name w:val="Основной текст (10) + Не курсив"/>
    <w:basedOn w:val="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62">
    <w:name w:val="Основной текст6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</w:rPr>
  </w:style>
  <w:style w:type="character" w:customStyle="1" w:styleId="11">
    <w:name w:val="Основной текст (11)_"/>
    <w:basedOn w:val="a0"/>
    <w:link w:val="1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111">
    <w:name w:val="Основной текст (11)"/>
    <w:basedOn w:val="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12">
    <w:name w:val="Основной текст (11) + Не курсив"/>
    <w:basedOn w:val="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95pt">
    <w:name w:val="Основной текст + 9;5 pt;Курсив"/>
    <w:basedOn w:val="a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2">
    <w:name w:val="Заголовок №1_"/>
    <w:basedOn w:val="a0"/>
    <w:link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4">
    <w:name w:val="Заголовок №1"/>
    <w:basedOn w:val="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15">
    <w:name w:val="Заголовок №1"/>
    <w:basedOn w:val="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120">
    <w:name w:val="Основной текст (12)_"/>
    <w:basedOn w:val="a0"/>
    <w:link w:val="1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122">
    <w:name w:val="Основной текст (12)"/>
    <w:basedOn w:val="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285pt">
    <w:name w:val="Основной текст (12) + 8;5 pt;Не полужирный"/>
    <w:basedOn w:val="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1285pt0">
    <w:name w:val="Основной текст (12) + 8;5 pt;Не полужирный"/>
    <w:basedOn w:val="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</w:rPr>
  </w:style>
  <w:style w:type="character" w:customStyle="1" w:styleId="12115pt">
    <w:name w:val="Основной текст (12) + 11;5 pt;Не полужирный"/>
    <w:basedOn w:val="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12115pt0">
    <w:name w:val="Основной текст (12) + 11;5 pt;Не полужирный"/>
    <w:basedOn w:val="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12115pt1">
    <w:name w:val="Основной текст (12) + 11;5 pt;Не полужирный"/>
    <w:basedOn w:val="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113">
    <w:name w:val="Основной текст (11)"/>
    <w:basedOn w:val="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585pt">
    <w:name w:val="Основной текст (5) + 8;5 pt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130">
    <w:name w:val="Основной текст (13)_"/>
    <w:basedOn w:val="a0"/>
    <w:link w:val="1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5"/>
      <w:szCs w:val="15"/>
      <w:u w:val="none"/>
    </w:rPr>
  </w:style>
  <w:style w:type="character" w:customStyle="1" w:styleId="132">
    <w:name w:val="Основной текст (13)"/>
    <w:basedOn w:val="1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575pt">
    <w:name w:val="Основной текст (5) + 7;5 pt;Полужирный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43">
    <w:name w:val="Заголовок №4_"/>
    <w:basedOn w:val="a0"/>
    <w:link w:val="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5">
    <w:name w:val="Заголовок №4"/>
    <w:basedOn w:val="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40">
    <w:name w:val="Основной текст (14)_"/>
    <w:basedOn w:val="a0"/>
    <w:link w:val="141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142">
    <w:name w:val="Основной текст (14)"/>
    <w:basedOn w:val="14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f">
    <w:name w:val="Основной текст + Полужирный"/>
    <w:basedOn w:val="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6">
    <w:name w:val="Заголовок №4 + Курсив"/>
    <w:basedOn w:val="4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7">
    <w:name w:val="Заголовок №4 + Не полужирный"/>
    <w:basedOn w:val="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20">
    <w:name w:val="Заголовок №4 (2)_"/>
    <w:basedOn w:val="a0"/>
    <w:link w:val="421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422">
    <w:name w:val="Заголовок №4 (2)"/>
    <w:basedOn w:val="42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f0">
    <w:name w:val="Основной текст + Полужирный;Курсив"/>
    <w:basedOn w:val="a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6Exact">
    <w:name w:val="Основной текст (16) Exact"/>
    <w:basedOn w:val="a0"/>
    <w:link w:val="16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6Exact0">
    <w:name w:val="Основной текст (16) Exact"/>
    <w:basedOn w:val="16Exact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5Exact">
    <w:name w:val="Основной текст (15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9"/>
      <w:u w:val="none"/>
    </w:rPr>
  </w:style>
  <w:style w:type="character" w:customStyle="1" w:styleId="15Exact0">
    <w:name w:val="Основной текст (15) Exact"/>
    <w:basedOn w:val="1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9"/>
      <w:sz w:val="24"/>
      <w:szCs w:val="24"/>
      <w:u w:val="none"/>
    </w:rPr>
  </w:style>
  <w:style w:type="character" w:customStyle="1" w:styleId="150">
    <w:name w:val="Основной текст (15)_"/>
    <w:basedOn w:val="a0"/>
    <w:link w:val="15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0"/>
      <w:sz w:val="26"/>
      <w:szCs w:val="26"/>
      <w:u w:val="none"/>
    </w:rPr>
  </w:style>
  <w:style w:type="character" w:customStyle="1" w:styleId="152">
    <w:name w:val="Основной текст (15)"/>
    <w:basedOn w:val="1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0ptExact">
    <w:name w:val="Основной текст + Курсив;Интервал 0 pt Exact"/>
    <w:basedOn w:val="a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8Exact">
    <w:name w:val="Основной текст (8) Exact"/>
    <w:basedOn w:val="a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"/>
      <w:u w:val="none"/>
    </w:rPr>
  </w:style>
  <w:style w:type="character" w:customStyle="1" w:styleId="80ptExact">
    <w:name w:val="Основной текст (8) + Не курсив;Интервал 0 pt Exact"/>
    <w:basedOn w:val="8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8Exact0">
    <w:name w:val="Основной текст (8) Exact"/>
    <w:basedOn w:val="8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0Exact">
    <w:name w:val="Основной текст (10) Exact"/>
    <w:basedOn w:val="a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1"/>
      <w:sz w:val="21"/>
      <w:szCs w:val="21"/>
      <w:u w:val="none"/>
    </w:rPr>
  </w:style>
  <w:style w:type="character" w:customStyle="1" w:styleId="10Exact0">
    <w:name w:val="Основной текст (10) Exact"/>
    <w:basedOn w:val="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84">
    <w:name w:val="Основной текст (8) + Не курсив"/>
    <w:basedOn w:val="8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72">
    <w:name w:val="Основной текст7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af1">
    <w:name w:val="Основной текст + Курсив"/>
    <w:basedOn w:val="a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7">
    <w:name w:val="Основной текст (17)_"/>
    <w:basedOn w:val="a0"/>
    <w:link w:val="1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171">
    <w:name w:val="Основной текст (17)"/>
    <w:basedOn w:val="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72">
    <w:name w:val="Основной текст (17)"/>
    <w:basedOn w:val="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53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85">
    <w:name w:val="Основной текст (8) + Полужирный;Не курсив"/>
    <w:basedOn w:val="8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6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27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28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29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54">
    <w:name w:val="Основной текст (5) + Полужирный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17115pt">
    <w:name w:val="Основной текст (17) + 11;5 pt;Полужирный"/>
    <w:basedOn w:val="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55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56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a">
    <w:name w:val="Основной текст (2) + 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18">
    <w:name w:val="Основной текст (18)_"/>
    <w:basedOn w:val="a0"/>
    <w:link w:val="180"/>
    <w:rPr>
      <w:rFonts w:ascii="Times New Roman" w:eastAsia="Times New Roman" w:hAnsi="Times New Roman" w:cs="Times New Roman"/>
      <w:b/>
      <w:bCs/>
      <w:i/>
      <w:iCs/>
      <w:smallCaps w:val="0"/>
      <w:strike w:val="0"/>
      <w:sz w:val="23"/>
      <w:szCs w:val="23"/>
      <w:u w:val="none"/>
    </w:rPr>
  </w:style>
  <w:style w:type="character" w:customStyle="1" w:styleId="181">
    <w:name w:val="Основной текст (18)"/>
    <w:basedOn w:val="1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b">
    <w:name w:val="Основной текст (2) + 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57">
    <w:name w:val="Основной текст (5) + Полужирный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513pt">
    <w:name w:val="Основной текст (5) + 13 pt;Полужирный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8">
    <w:name w:val="Основной текст (5) + Курсив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103">
    <w:name w:val="Основной текст (10) + Не курсив"/>
    <w:basedOn w:val="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</w:rPr>
  </w:style>
  <w:style w:type="character" w:customStyle="1" w:styleId="13pt">
    <w:name w:val="Колонтитул + 13 pt;Не полужирный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269" w:lineRule="exact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a8">
    <w:name w:val="Колонтитул"/>
    <w:basedOn w:val="a"/>
    <w:link w:val="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240" w:line="240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8">
    <w:name w:val="Основной текст8"/>
    <w:basedOn w:val="a"/>
    <w:link w:val="aa"/>
    <w:pPr>
      <w:shd w:val="clear" w:color="auto" w:fill="FFFFFF"/>
      <w:spacing w:line="322" w:lineRule="exact"/>
      <w:ind w:hanging="56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540" w:line="0" w:lineRule="atLeas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30" w:lineRule="exac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80" w:after="180" w:line="0" w:lineRule="atLeast"/>
    </w:pPr>
    <w:rPr>
      <w:rFonts w:ascii="Times New Roman" w:eastAsia="Times New Roman" w:hAnsi="Times New Roman" w:cs="Times New Roman"/>
      <w:i/>
      <w:iCs/>
      <w:sz w:val="28"/>
      <w:szCs w:val="28"/>
      <w:lang w:val="en-US" w:eastAsia="en-US" w:bidi="en-US"/>
    </w:rPr>
  </w:style>
  <w:style w:type="paragraph" w:customStyle="1" w:styleId="24">
    <w:name w:val="Заголовок №2"/>
    <w:basedOn w:val="a"/>
    <w:link w:val="23"/>
    <w:pPr>
      <w:shd w:val="clear" w:color="auto" w:fill="FFFFFF"/>
      <w:spacing w:before="360" w:after="36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pacing w:val="130"/>
      <w:sz w:val="36"/>
      <w:szCs w:val="36"/>
    </w:rPr>
  </w:style>
  <w:style w:type="paragraph" w:customStyle="1" w:styleId="33">
    <w:name w:val="Заголовок №3"/>
    <w:basedOn w:val="a"/>
    <w:link w:val="32"/>
    <w:pPr>
      <w:shd w:val="clear" w:color="auto" w:fill="FFFFFF"/>
      <w:spacing w:before="1140" w:after="240" w:line="331" w:lineRule="exact"/>
      <w:jc w:val="center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before="300" w:after="60" w:line="0" w:lineRule="atLeast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after="360" w:line="0" w:lineRule="atLeast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81">
    <w:name w:val="Основной текст (8)"/>
    <w:basedOn w:val="a"/>
    <w:link w:val="80"/>
    <w:pPr>
      <w:shd w:val="clear" w:color="auto" w:fill="FFFFFF"/>
      <w:spacing w:before="300" w:line="317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100">
    <w:name w:val="Основной текст (10)"/>
    <w:basedOn w:val="a"/>
    <w:link w:val="10"/>
    <w:pPr>
      <w:shd w:val="clear" w:color="auto" w:fill="FFFFFF"/>
      <w:spacing w:before="120" w:after="120" w:line="0" w:lineRule="atLeast"/>
      <w:jc w:val="both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110">
    <w:name w:val="Основной текст (11)"/>
    <w:basedOn w:val="a"/>
    <w:link w:val="11"/>
    <w:pPr>
      <w:shd w:val="clear" w:color="auto" w:fill="FFFFFF"/>
      <w:spacing w:before="120" w:after="480" w:line="0" w:lineRule="atLeast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13">
    <w:name w:val="Заголовок №1"/>
    <w:basedOn w:val="a"/>
    <w:link w:val="12"/>
    <w:pPr>
      <w:shd w:val="clear" w:color="auto" w:fill="FFFFFF"/>
      <w:spacing w:line="0" w:lineRule="atLeast"/>
      <w:jc w:val="both"/>
      <w:outlineLvl w:val="0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21">
    <w:name w:val="Основной текст (12)"/>
    <w:basedOn w:val="a"/>
    <w:link w:val="120"/>
    <w:pPr>
      <w:shd w:val="clear" w:color="auto" w:fill="FFFFFF"/>
      <w:spacing w:before="120" w:line="0" w:lineRule="atLeast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31">
    <w:name w:val="Основной текст (13)"/>
    <w:basedOn w:val="a"/>
    <w:link w:val="130"/>
    <w:pPr>
      <w:shd w:val="clear" w:color="auto" w:fill="FFFFFF"/>
      <w:spacing w:before="480" w:after="480" w:line="0" w:lineRule="atLeast"/>
      <w:jc w:val="both"/>
    </w:pPr>
    <w:rPr>
      <w:rFonts w:ascii="Times New Roman" w:eastAsia="Times New Roman" w:hAnsi="Times New Roman" w:cs="Times New Roman"/>
      <w:i/>
      <w:iCs/>
      <w:sz w:val="15"/>
      <w:szCs w:val="15"/>
    </w:rPr>
  </w:style>
  <w:style w:type="paragraph" w:customStyle="1" w:styleId="44">
    <w:name w:val="Заголовок №4"/>
    <w:basedOn w:val="a"/>
    <w:link w:val="43"/>
    <w:pPr>
      <w:shd w:val="clear" w:color="auto" w:fill="FFFFFF"/>
      <w:spacing w:before="300" w:after="60" w:line="0" w:lineRule="atLeast"/>
      <w:jc w:val="center"/>
      <w:outlineLvl w:val="3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41">
    <w:name w:val="Основной текст (14)"/>
    <w:basedOn w:val="a"/>
    <w:link w:val="140"/>
    <w:pPr>
      <w:shd w:val="clear" w:color="auto" w:fill="FFFFFF"/>
      <w:spacing w:before="420" w:line="322" w:lineRule="exact"/>
      <w:ind w:firstLine="700"/>
      <w:jc w:val="both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421">
    <w:name w:val="Заголовок №4 (2)"/>
    <w:basedOn w:val="a"/>
    <w:link w:val="420"/>
    <w:pPr>
      <w:shd w:val="clear" w:color="auto" w:fill="FFFFFF"/>
      <w:spacing w:before="600" w:after="420" w:line="0" w:lineRule="atLeast"/>
      <w:ind w:firstLine="700"/>
      <w:jc w:val="both"/>
      <w:outlineLvl w:val="3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16">
    <w:name w:val="Основной текст (16)"/>
    <w:basedOn w:val="a"/>
    <w:link w:val="16Exact"/>
    <w:pPr>
      <w:shd w:val="clear" w:color="auto" w:fill="FFFFFF"/>
      <w:spacing w:line="0" w:lineRule="atLeast"/>
    </w:pPr>
    <w:rPr>
      <w:rFonts w:ascii="Arial" w:eastAsia="Arial" w:hAnsi="Arial" w:cs="Arial"/>
      <w:sz w:val="26"/>
      <w:szCs w:val="26"/>
    </w:rPr>
  </w:style>
  <w:style w:type="paragraph" w:customStyle="1" w:styleId="151">
    <w:name w:val="Основной текст (15)"/>
    <w:basedOn w:val="a"/>
    <w:link w:val="15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20"/>
      <w:sz w:val="26"/>
      <w:szCs w:val="26"/>
    </w:rPr>
  </w:style>
  <w:style w:type="paragraph" w:customStyle="1" w:styleId="170">
    <w:name w:val="Основной текст (17)"/>
    <w:basedOn w:val="a"/>
    <w:link w:val="17"/>
    <w:pPr>
      <w:shd w:val="clear" w:color="auto" w:fill="FFFFFF"/>
      <w:spacing w:line="293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180">
    <w:name w:val="Основной текст (18)"/>
    <w:basedOn w:val="a"/>
    <w:link w:val="18"/>
    <w:pPr>
      <w:shd w:val="clear" w:color="auto" w:fill="FFFFFF"/>
      <w:spacing w:line="317" w:lineRule="exact"/>
      <w:jc w:val="both"/>
    </w:pPr>
    <w:rPr>
      <w:rFonts w:ascii="Times New Roman" w:eastAsia="Times New Roman" w:hAnsi="Times New Roman" w:cs="Times New Roman"/>
      <w:b/>
      <w:bCs/>
      <w:i/>
      <w:iCs/>
      <w:sz w:val="23"/>
      <w:szCs w:val="23"/>
    </w:rPr>
  </w:style>
  <w:style w:type="paragraph" w:styleId="af2">
    <w:name w:val="header"/>
    <w:basedOn w:val="a"/>
    <w:link w:val="af3"/>
    <w:uiPriority w:val="99"/>
    <w:unhideWhenUsed/>
    <w:rsid w:val="00275BD5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275BD5"/>
    <w:rPr>
      <w:color w:val="000000"/>
    </w:rPr>
  </w:style>
  <w:style w:type="paragraph" w:styleId="af4">
    <w:name w:val="footer"/>
    <w:basedOn w:val="a"/>
    <w:link w:val="af5"/>
    <w:uiPriority w:val="99"/>
    <w:unhideWhenUsed/>
    <w:rsid w:val="00275BD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275BD5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11</Pages>
  <Words>2962</Words>
  <Characters>16888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2018-10-09T10:51:00Z</dcterms:created>
  <dcterms:modified xsi:type="dcterms:W3CDTF">2018-10-09T11:18:00Z</dcterms:modified>
</cp:coreProperties>
</file>